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702D4C">
        <w:rPr>
          <w:rFonts w:cs="Arial"/>
          <w:b/>
          <w:bCs/>
          <w:kern w:val="28"/>
          <w:sz w:val="32"/>
          <w:szCs w:val="32"/>
        </w:rPr>
        <w:t>НОВОГОРОДСКИЙ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7D3859">
      <w:pPr>
        <w:rPr>
          <w:b/>
          <w:szCs w:val="28"/>
        </w:rPr>
      </w:pPr>
      <w:r w:rsidRPr="00613215">
        <w:rPr>
          <w:b/>
          <w:szCs w:val="28"/>
        </w:rPr>
        <w:t>«</w:t>
      </w:r>
      <w:r w:rsidR="009B6E0F">
        <w:rPr>
          <w:b/>
          <w:szCs w:val="28"/>
        </w:rPr>
        <w:t>25</w:t>
      </w:r>
      <w:r w:rsidRPr="00613215">
        <w:rPr>
          <w:b/>
          <w:szCs w:val="28"/>
        </w:rPr>
        <w:t>»</w:t>
      </w:r>
      <w:r w:rsidR="00BF4A5A">
        <w:rPr>
          <w:b/>
          <w:szCs w:val="28"/>
        </w:rPr>
        <w:t xml:space="preserve"> </w:t>
      </w:r>
      <w:r w:rsidR="009B6E0F">
        <w:rPr>
          <w:b/>
          <w:szCs w:val="28"/>
        </w:rPr>
        <w:t>июня</w:t>
      </w:r>
      <w:r w:rsidR="00BF4A5A">
        <w:rPr>
          <w:b/>
          <w:szCs w:val="28"/>
        </w:rPr>
        <w:t xml:space="preserve">  </w:t>
      </w:r>
      <w:r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Pr="00613215">
        <w:rPr>
          <w:b/>
          <w:szCs w:val="28"/>
        </w:rPr>
        <w:t xml:space="preserve">г.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C4032D" w:rsidRPr="00613215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proofErr w:type="spellStart"/>
      <w:r w:rsidR="00702D4C">
        <w:rPr>
          <w:rFonts w:cs="Arial"/>
          <w:b/>
          <w:color w:val="262626"/>
          <w:kern w:val="28"/>
          <w:sz w:val="32"/>
          <w:szCs w:val="32"/>
        </w:rPr>
        <w:t>Новогородка</w:t>
      </w:r>
      <w:proofErr w:type="spellEnd"/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  <w:t xml:space="preserve"> №</w:t>
      </w:r>
      <w:r w:rsidR="00BF4A5A">
        <w:rPr>
          <w:b/>
          <w:szCs w:val="28"/>
        </w:rPr>
        <w:t xml:space="preserve"> 3</w:t>
      </w:r>
      <w:r w:rsidR="00672FA3">
        <w:rPr>
          <w:b/>
          <w:szCs w:val="28"/>
        </w:rPr>
        <w:t>4</w:t>
      </w:r>
      <w:r w:rsidR="00BF4A5A">
        <w:rPr>
          <w:b/>
          <w:szCs w:val="28"/>
        </w:rPr>
        <w:t xml:space="preserve">-171 </w:t>
      </w:r>
      <w:proofErr w:type="spellStart"/>
      <w:proofErr w:type="gramStart"/>
      <w:r w:rsidR="00BF4A5A">
        <w:rPr>
          <w:b/>
          <w:szCs w:val="28"/>
        </w:rPr>
        <w:t>р</w:t>
      </w:r>
      <w:proofErr w:type="spellEnd"/>
      <w:proofErr w:type="gramEnd"/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702D4C">
        <w:rPr>
          <w:rStyle w:val="FontStyle49"/>
          <w:b/>
          <w:sz w:val="28"/>
          <w:szCs w:val="28"/>
        </w:rPr>
        <w:t>Новогородского</w:t>
      </w:r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106714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702D4C">
        <w:rPr>
          <w:bCs/>
          <w:szCs w:val="28"/>
        </w:rPr>
        <w:t>Новогородского</w:t>
      </w:r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702D4C">
        <w:rPr>
          <w:bCs/>
          <w:szCs w:val="28"/>
        </w:rPr>
        <w:t>Новогородского</w:t>
      </w:r>
      <w:r w:rsidR="00106714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702D4C">
        <w:t>14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702D4C">
        <w:rPr>
          <w:bCs/>
          <w:color w:val="000000" w:themeColor="text1"/>
          <w:szCs w:val="28"/>
        </w:rPr>
        <w:t>33-169</w:t>
      </w:r>
      <w:r w:rsidR="007D6D27">
        <w:rPr>
          <w:bCs/>
          <w:color w:val="000000" w:themeColor="text1"/>
          <w:szCs w:val="28"/>
        </w:rPr>
        <w:t>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proofErr w:type="spellStart"/>
      <w:r w:rsidR="00702D4C">
        <w:rPr>
          <w:bCs/>
          <w:color w:val="000000" w:themeColor="text1"/>
          <w:szCs w:val="28"/>
        </w:rPr>
        <w:t>Новогородском</w:t>
      </w:r>
      <w:proofErr w:type="spellEnd"/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Pr="00C4032D">
        <w:rPr>
          <w:bCs/>
          <w:szCs w:val="28"/>
        </w:rPr>
        <w:t>районного Совета депутатов об объединении всех поселений, входящих в состав</w:t>
      </w:r>
      <w:proofErr w:type="gramEnd"/>
      <w:r w:rsidRPr="00C4032D">
        <w:rPr>
          <w:bCs/>
          <w:szCs w:val="28"/>
        </w:rPr>
        <w:t xml:space="preserve">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="00106714">
        <w:rPr>
          <w:rStyle w:val="FontStyle52"/>
          <w:sz w:val="28"/>
          <w:szCs w:val="28"/>
        </w:rPr>
        <w:t xml:space="preserve"> </w:t>
      </w:r>
      <w:proofErr w:type="spellStart"/>
      <w:r w:rsidR="00106714">
        <w:rPr>
          <w:rStyle w:val="FontStyle52"/>
          <w:sz w:val="28"/>
          <w:szCs w:val="28"/>
        </w:rPr>
        <w:t>Новогородский</w:t>
      </w:r>
      <w:proofErr w:type="spellEnd"/>
      <w:r w:rsidR="00106714">
        <w:rPr>
          <w:rStyle w:val="FontStyle52"/>
          <w:sz w:val="28"/>
          <w:szCs w:val="28"/>
        </w:rPr>
        <w:t xml:space="preserve"> с</w:t>
      </w:r>
      <w:r w:rsidRPr="00C4032D">
        <w:rPr>
          <w:bCs/>
          <w:szCs w:val="28"/>
        </w:rPr>
        <w:t>ельский Совет депутатов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Pr="00344EBB">
        <w:rPr>
          <w:bCs/>
          <w:szCs w:val="28"/>
        </w:rPr>
        <w:t xml:space="preserve">район, с. </w:t>
      </w:r>
      <w:proofErr w:type="spellStart"/>
      <w:r w:rsidR="00702D4C">
        <w:rPr>
          <w:bCs/>
          <w:szCs w:val="28"/>
        </w:rPr>
        <w:t>Новогородка</w:t>
      </w:r>
      <w:proofErr w:type="spellEnd"/>
      <w:r w:rsidRPr="00344EBB">
        <w:rPr>
          <w:bCs/>
          <w:szCs w:val="28"/>
        </w:rPr>
        <w:t xml:space="preserve">, </w:t>
      </w:r>
      <w:r w:rsidR="00702D4C">
        <w:rPr>
          <w:szCs w:val="28"/>
        </w:rPr>
        <w:t xml:space="preserve">ул. </w:t>
      </w:r>
      <w:proofErr w:type="gramStart"/>
      <w:r w:rsidR="00702D4C">
        <w:rPr>
          <w:szCs w:val="28"/>
        </w:rPr>
        <w:t>Новая</w:t>
      </w:r>
      <w:proofErr w:type="gramEnd"/>
      <w:r w:rsidR="00702D4C">
        <w:rPr>
          <w:szCs w:val="28"/>
        </w:rPr>
        <w:t>, д.11 пом.1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702D4C">
        <w:rPr>
          <w:szCs w:val="28"/>
        </w:rPr>
        <w:t>Новогородского</w:t>
      </w:r>
      <w:r w:rsidR="007D6D27">
        <w:rPr>
          <w:szCs w:val="28"/>
        </w:rPr>
        <w:t xml:space="preserve">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Pr="00702D4C" w:rsidRDefault="00411C6C" w:rsidP="00702D4C">
      <w:pPr>
        <w:ind w:firstLine="709"/>
        <w:jc w:val="both"/>
        <w:rPr>
          <w:color w:val="000000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0305D7">
        <w:rPr>
          <w:color w:val="000000" w:themeColor="text1"/>
          <w:szCs w:val="28"/>
        </w:rPr>
        <w:t>периодическом печ</w:t>
      </w:r>
      <w:r w:rsidR="00702D4C">
        <w:rPr>
          <w:color w:val="000000" w:themeColor="text1"/>
          <w:szCs w:val="28"/>
        </w:rPr>
        <w:t xml:space="preserve">атном </w:t>
      </w:r>
      <w:proofErr w:type="gramStart"/>
      <w:r w:rsidR="00702D4C">
        <w:rPr>
          <w:color w:val="000000" w:themeColor="text1"/>
          <w:szCs w:val="28"/>
        </w:rPr>
        <w:t>издании</w:t>
      </w:r>
      <w:proofErr w:type="gramEnd"/>
      <w:r w:rsidR="00702D4C">
        <w:rPr>
          <w:color w:val="000000" w:themeColor="text1"/>
          <w:szCs w:val="28"/>
        </w:rPr>
        <w:t xml:space="preserve"> «</w:t>
      </w:r>
      <w:proofErr w:type="spellStart"/>
      <w:r w:rsidR="00702D4C">
        <w:rPr>
          <w:color w:val="000000" w:themeColor="text1"/>
          <w:szCs w:val="28"/>
        </w:rPr>
        <w:t>Новогородские</w:t>
      </w:r>
      <w:proofErr w:type="spellEnd"/>
      <w:r w:rsidR="00702D4C">
        <w:rPr>
          <w:color w:val="000000" w:themeColor="text1"/>
          <w:szCs w:val="28"/>
        </w:rPr>
        <w:t xml:space="preserve"> ведомости</w:t>
      </w:r>
      <w:r w:rsidR="000305D7">
        <w:rPr>
          <w:color w:val="000000" w:themeColor="text1"/>
          <w:szCs w:val="28"/>
        </w:rPr>
        <w:t>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97366A">
        <w:rPr>
          <w:color w:val="000000" w:themeColor="text1"/>
          <w:szCs w:val="28"/>
        </w:rPr>
        <w:lastRenderedPageBreak/>
        <w:t>муниципа</w:t>
      </w:r>
      <w:r w:rsidR="00702D4C">
        <w:rPr>
          <w:color w:val="000000" w:themeColor="text1"/>
          <w:szCs w:val="28"/>
        </w:rPr>
        <w:t xml:space="preserve">льного образования </w:t>
      </w:r>
      <w:proofErr w:type="spellStart"/>
      <w:r w:rsidR="00702D4C">
        <w:rPr>
          <w:color w:val="000000" w:themeColor="text1"/>
          <w:szCs w:val="28"/>
        </w:rPr>
        <w:t>Новогородский</w:t>
      </w:r>
      <w:proofErr w:type="spellEnd"/>
      <w:r w:rsidR="0097366A">
        <w:rPr>
          <w:color w:val="000000" w:themeColor="text1"/>
          <w:szCs w:val="28"/>
        </w:rPr>
        <w:t xml:space="preserve"> сельсовет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</w:t>
      </w:r>
      <w:r w:rsidR="00566664" w:rsidRPr="00702D4C">
        <w:rPr>
          <w:szCs w:val="28"/>
        </w:rPr>
        <w:t xml:space="preserve">Интернет </w:t>
      </w:r>
      <w:hyperlink r:id="rId5" w:history="1">
        <w:r w:rsidR="00702D4C" w:rsidRPr="00702D4C">
          <w:rPr>
            <w:rStyle w:val="a6"/>
            <w:color w:val="auto"/>
            <w:szCs w:val="28"/>
          </w:rPr>
          <w:t>https://novogorodskaya-r04.gosweb.gosuslugi.ru/</w:t>
        </w:r>
      </w:hyperlink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702D4C">
        <w:rPr>
          <w:rFonts w:eastAsia="Calibri"/>
          <w:color w:val="000000" w:themeColor="text1"/>
          <w:szCs w:val="28"/>
        </w:rPr>
        <w:t>Новогородского</w:t>
      </w:r>
      <w:r>
        <w:rPr>
          <w:rFonts w:eastAsia="Calibri"/>
          <w:color w:val="000000" w:themeColor="text1"/>
          <w:szCs w:val="28"/>
        </w:rPr>
        <w:t xml:space="preserve">                           Глава </w:t>
      </w:r>
      <w:r w:rsidR="00702D4C">
        <w:rPr>
          <w:rFonts w:eastAsia="Calibri"/>
          <w:color w:val="000000" w:themeColor="text1"/>
          <w:szCs w:val="28"/>
        </w:rPr>
        <w:t>Новогородского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</w:t>
      </w:r>
      <w:r w:rsidR="00F64D2E">
        <w:rPr>
          <w:rFonts w:eastAsia="Calibri"/>
          <w:color w:val="000000" w:themeColor="text1"/>
          <w:szCs w:val="28"/>
        </w:rPr>
        <w:t xml:space="preserve">                  </w:t>
      </w:r>
      <w:r>
        <w:rPr>
          <w:rFonts w:eastAsia="Calibri"/>
          <w:color w:val="000000" w:themeColor="text1"/>
          <w:szCs w:val="28"/>
        </w:rPr>
        <w:t>сельсовета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__________  </w:t>
      </w:r>
      <w:r w:rsidR="00702D4C">
        <w:rPr>
          <w:rFonts w:eastAsia="Calibri"/>
          <w:color w:val="000000" w:themeColor="text1"/>
          <w:szCs w:val="28"/>
        </w:rPr>
        <w:t>Н.А. Лапа</w:t>
      </w:r>
      <w:r>
        <w:rPr>
          <w:rFonts w:eastAsia="Calibri"/>
          <w:color w:val="000000" w:themeColor="text1"/>
          <w:szCs w:val="28"/>
        </w:rPr>
        <w:t xml:space="preserve">                                ___________  </w:t>
      </w:r>
      <w:r w:rsidR="00702D4C">
        <w:rPr>
          <w:rFonts w:eastAsia="Calibri"/>
          <w:color w:val="000000" w:themeColor="text1"/>
          <w:szCs w:val="28"/>
        </w:rPr>
        <w:t>М.В. Тиханова</w:t>
      </w: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106714" w:rsidRDefault="00106714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702D4C">
        <w:rPr>
          <w:rFonts w:eastAsia="Calibri"/>
          <w:color w:val="000000"/>
          <w:szCs w:val="28"/>
          <w:lang w:eastAsia="en-US"/>
        </w:rPr>
        <w:t>Новогородского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>
        <w:rPr>
          <w:rFonts w:eastAsia="Calibri"/>
          <w:color w:val="000000" w:themeColor="text1"/>
          <w:szCs w:val="28"/>
        </w:rPr>
        <w:t xml:space="preserve">.2024 № </w:t>
      </w:r>
      <w:r w:rsidR="00BF4A5A">
        <w:rPr>
          <w:rFonts w:eastAsia="Calibri"/>
          <w:color w:val="000000" w:themeColor="text1"/>
          <w:szCs w:val="28"/>
        </w:rPr>
        <w:t>3</w:t>
      </w:r>
      <w:r w:rsidR="00672FA3">
        <w:rPr>
          <w:rFonts w:eastAsia="Calibri"/>
          <w:color w:val="000000" w:themeColor="text1"/>
          <w:szCs w:val="28"/>
        </w:rPr>
        <w:t>4</w:t>
      </w:r>
      <w:r w:rsidR="00BF4A5A">
        <w:rPr>
          <w:rFonts w:eastAsia="Calibri"/>
          <w:color w:val="000000" w:themeColor="text1"/>
          <w:szCs w:val="28"/>
        </w:rPr>
        <w:t xml:space="preserve">-171 </w:t>
      </w:r>
      <w:proofErr w:type="spellStart"/>
      <w:proofErr w:type="gramStart"/>
      <w:r w:rsidR="00BF4A5A">
        <w:rPr>
          <w:rFonts w:eastAsia="Calibri"/>
          <w:color w:val="000000" w:themeColor="text1"/>
          <w:szCs w:val="28"/>
        </w:rPr>
        <w:t>р</w:t>
      </w:r>
      <w:proofErr w:type="spellEnd"/>
      <w:proofErr w:type="gramEnd"/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</w:t>
      </w:r>
      <w:proofErr w:type="gramStart"/>
      <w:r w:rsidRPr="00344EBB">
        <w:rPr>
          <w:rStyle w:val="FontStyle52"/>
          <w:sz w:val="28"/>
          <w:szCs w:val="28"/>
        </w:rPr>
        <w:t>:</w:t>
      </w:r>
      <w:r w:rsidR="0056002E" w:rsidRPr="0056002E">
        <w:rPr>
          <w:rStyle w:val="FontStyle52"/>
          <w:sz w:val="28"/>
          <w:szCs w:val="28"/>
        </w:rPr>
        <w:t>К</w:t>
      </w:r>
      <w:proofErr w:type="gramEnd"/>
      <w:r w:rsidR="0056002E" w:rsidRPr="0056002E">
        <w:rPr>
          <w:rStyle w:val="FontStyle52"/>
          <w:sz w:val="28"/>
          <w:szCs w:val="28"/>
        </w:rPr>
        <w:t xml:space="preserve">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56002E" w:rsidRPr="0056002E">
        <w:rPr>
          <w:rStyle w:val="FontStyle52"/>
          <w:sz w:val="28"/>
          <w:szCs w:val="28"/>
        </w:rPr>
        <w:t xml:space="preserve"> район, с. </w:t>
      </w:r>
      <w:proofErr w:type="spellStart"/>
      <w:r w:rsidR="00702D4C">
        <w:rPr>
          <w:rStyle w:val="FontStyle52"/>
          <w:sz w:val="28"/>
          <w:szCs w:val="28"/>
        </w:rPr>
        <w:t>Новогородка</w:t>
      </w:r>
      <w:proofErr w:type="spellEnd"/>
      <w:r w:rsidR="007D6D27">
        <w:rPr>
          <w:rStyle w:val="FontStyle52"/>
          <w:sz w:val="28"/>
          <w:szCs w:val="28"/>
        </w:rPr>
        <w:t>,</w:t>
      </w:r>
      <w:r w:rsidR="00702D4C">
        <w:rPr>
          <w:rStyle w:val="FontStyle52"/>
          <w:sz w:val="28"/>
          <w:szCs w:val="28"/>
        </w:rPr>
        <w:t xml:space="preserve"> ул. Новая</w:t>
      </w:r>
      <w:r w:rsidR="00702D4C">
        <w:rPr>
          <w:szCs w:val="28"/>
        </w:rPr>
        <w:t>, д.11 пом.1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702D4C">
        <w:rPr>
          <w:szCs w:val="28"/>
        </w:rPr>
        <w:t>Новогородского</w:t>
      </w:r>
      <w:r w:rsidR="007D6D27">
        <w:rPr>
          <w:szCs w:val="28"/>
        </w:rPr>
        <w:t xml:space="preserve"> сельсовета Иланского района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702D4C" w:rsidRPr="00702D4C" w:rsidRDefault="005F0719" w:rsidP="00702D4C">
      <w:pPr>
        <w:ind w:firstLine="709"/>
        <w:jc w:val="both"/>
        <w:rPr>
          <w:color w:val="000000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="00702D4C">
        <w:rPr>
          <w:rStyle w:val="FontStyle52"/>
          <w:sz w:val="28"/>
          <w:szCs w:val="28"/>
        </w:rPr>
        <w:t>Новогородский</w:t>
      </w:r>
      <w:proofErr w:type="spellEnd"/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 w:rsidR="00106714"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106714">
        <w:rPr>
          <w:rStyle w:val="FontStyle52"/>
          <w:sz w:val="28"/>
          <w:szCs w:val="28"/>
        </w:rPr>
        <w:t xml:space="preserve"> </w:t>
      </w:r>
      <w:r w:rsidR="0097366A">
        <w:rPr>
          <w:color w:val="000000" w:themeColor="text1"/>
          <w:szCs w:val="28"/>
        </w:rPr>
        <w:t>муни</w:t>
      </w:r>
      <w:r w:rsidR="00702D4C">
        <w:rPr>
          <w:color w:val="000000" w:themeColor="text1"/>
          <w:szCs w:val="28"/>
        </w:rPr>
        <w:t xml:space="preserve">ципального образования </w:t>
      </w:r>
      <w:proofErr w:type="spellStart"/>
      <w:r w:rsidR="00702D4C">
        <w:rPr>
          <w:color w:val="000000" w:themeColor="text1"/>
          <w:szCs w:val="28"/>
        </w:rPr>
        <w:t>Новогородский</w:t>
      </w:r>
      <w:proofErr w:type="spellEnd"/>
      <w:r w:rsidR="0097366A">
        <w:rPr>
          <w:color w:val="000000" w:themeColor="text1"/>
          <w:szCs w:val="28"/>
        </w:rPr>
        <w:t xml:space="preserve"> сельсовет Иланского района Красноярского края в сети Интернет</w:t>
      </w:r>
      <w:hyperlink r:id="rId6" w:history="1">
        <w:r w:rsidR="00702D4C" w:rsidRPr="00702D4C">
          <w:rPr>
            <w:rStyle w:val="a6"/>
            <w:color w:val="auto"/>
            <w:szCs w:val="28"/>
          </w:rPr>
          <w:t>https://novogorodskaya-r04.gosweb.gosuslugi.ru/</w:t>
        </w:r>
      </w:hyperlink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r w:rsidR="00702D4C">
        <w:rPr>
          <w:rStyle w:val="FontStyle52"/>
          <w:sz w:val="28"/>
          <w:szCs w:val="28"/>
        </w:rPr>
        <w:t>Новогородского</w:t>
      </w:r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702D4C">
        <w:rPr>
          <w:bCs/>
          <w:color w:val="000000" w:themeColor="text1"/>
          <w:szCs w:val="28"/>
        </w:rPr>
        <w:t>14</w:t>
      </w:r>
      <w:r w:rsidR="0097366A">
        <w:rPr>
          <w:bCs/>
          <w:color w:val="000000" w:themeColor="text1"/>
          <w:szCs w:val="28"/>
        </w:rPr>
        <w:t xml:space="preserve">.06.2024 </w:t>
      </w:r>
      <w:r w:rsidR="00702D4C">
        <w:rPr>
          <w:bCs/>
          <w:color w:val="000000" w:themeColor="text1"/>
          <w:szCs w:val="28"/>
        </w:rPr>
        <w:t>№33-169</w:t>
      </w:r>
      <w:r w:rsidR="007D6D27">
        <w:rPr>
          <w:bCs/>
          <w:color w:val="000000" w:themeColor="text1"/>
          <w:szCs w:val="28"/>
        </w:rPr>
        <w:t>р</w:t>
      </w:r>
      <w:r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proofErr w:type="spellStart"/>
      <w:r w:rsidR="00702D4C">
        <w:rPr>
          <w:bCs/>
          <w:color w:val="000000" w:themeColor="text1"/>
          <w:szCs w:val="28"/>
        </w:rPr>
        <w:t>Новогородском</w:t>
      </w:r>
      <w:proofErr w:type="spellEnd"/>
      <w:r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06714" w:rsidRDefault="00106714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702D4C">
        <w:rPr>
          <w:rFonts w:eastAsia="Calibri"/>
          <w:color w:val="000000"/>
          <w:szCs w:val="28"/>
          <w:lang w:eastAsia="en-US"/>
        </w:rPr>
        <w:t>Новогородского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411C6C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25.06.2024 №</w:t>
      </w:r>
      <w:r w:rsidR="00BF4A5A">
        <w:rPr>
          <w:rFonts w:eastAsia="Calibri"/>
          <w:color w:val="000000" w:themeColor="text1"/>
          <w:szCs w:val="28"/>
        </w:rPr>
        <w:t xml:space="preserve"> 3</w:t>
      </w:r>
      <w:r w:rsidR="00672FA3">
        <w:rPr>
          <w:rFonts w:eastAsia="Calibri"/>
          <w:color w:val="000000" w:themeColor="text1"/>
          <w:szCs w:val="28"/>
        </w:rPr>
        <w:t>4</w:t>
      </w:r>
      <w:r w:rsidR="00BF4A5A">
        <w:rPr>
          <w:rFonts w:eastAsia="Calibri"/>
          <w:color w:val="000000" w:themeColor="text1"/>
          <w:szCs w:val="28"/>
        </w:rPr>
        <w:t>-171 р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AC2643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Лапа Надежда </w:t>
            </w:r>
            <w:proofErr w:type="spellStart"/>
            <w:r>
              <w:rPr>
                <w:szCs w:val="28"/>
              </w:rPr>
              <w:t>Азгатовна</w:t>
            </w:r>
            <w:proofErr w:type="spellEnd"/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702D4C">
              <w:rPr>
                <w:szCs w:val="28"/>
              </w:rPr>
              <w:t>Новогородского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сельского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AC2643" w:rsidP="00AD4490">
            <w:pPr>
              <w:rPr>
                <w:szCs w:val="28"/>
              </w:rPr>
            </w:pPr>
            <w:r>
              <w:rPr>
                <w:szCs w:val="28"/>
              </w:rPr>
              <w:t>Алешкина Надежда Викторовна</w:t>
            </w:r>
          </w:p>
        </w:tc>
        <w:tc>
          <w:tcPr>
            <w:tcW w:w="5919" w:type="dxa"/>
          </w:tcPr>
          <w:p w:rsidR="00411C6C" w:rsidRPr="001D06A6" w:rsidRDefault="00702D4C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Новогородского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AC2643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Батанова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</w:tc>
        <w:tc>
          <w:tcPr>
            <w:tcW w:w="5919" w:type="dxa"/>
          </w:tcPr>
          <w:p w:rsidR="00266764" w:rsidRDefault="00702D4C" w:rsidP="00F12AE8">
            <w:pPr>
              <w:rPr>
                <w:szCs w:val="28"/>
              </w:rPr>
            </w:pPr>
            <w:r>
              <w:rPr>
                <w:szCs w:val="28"/>
              </w:rPr>
              <w:t>Депутат Новогородского сельского Совета депутатов,</w:t>
            </w:r>
            <w:bookmarkStart w:id="0" w:name="_GoBack"/>
            <w:bookmarkEnd w:id="0"/>
            <w:r w:rsidR="00266764">
              <w:rPr>
                <w:szCs w:val="28"/>
              </w:rPr>
              <w:t xml:space="preserve">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AC2643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Микова</w:t>
            </w:r>
            <w:proofErr w:type="spellEnd"/>
            <w:r>
              <w:rPr>
                <w:szCs w:val="28"/>
              </w:rPr>
              <w:t xml:space="preserve"> Татьяна Ивановна</w:t>
            </w:r>
          </w:p>
        </w:tc>
        <w:tc>
          <w:tcPr>
            <w:tcW w:w="5919" w:type="dxa"/>
          </w:tcPr>
          <w:p w:rsidR="00411C6C" w:rsidRPr="001D06A6" w:rsidRDefault="00702D4C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Новогородского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AC2643" w:rsidP="00AD4490">
            <w:pPr>
              <w:rPr>
                <w:szCs w:val="28"/>
              </w:rPr>
            </w:pPr>
            <w:r>
              <w:rPr>
                <w:szCs w:val="28"/>
              </w:rPr>
              <w:t>Красовская Алена Алексеевна</w:t>
            </w:r>
          </w:p>
        </w:tc>
        <w:tc>
          <w:tcPr>
            <w:tcW w:w="5919" w:type="dxa"/>
          </w:tcPr>
          <w:p w:rsidR="00411C6C" w:rsidRPr="001D06A6" w:rsidRDefault="00702D4C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Новогородского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Sect="00A5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06714"/>
    <w:rsid w:val="00114E39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3C5B22"/>
    <w:rsid w:val="00411C6C"/>
    <w:rsid w:val="00447ED4"/>
    <w:rsid w:val="0053178F"/>
    <w:rsid w:val="0053323D"/>
    <w:rsid w:val="0056002E"/>
    <w:rsid w:val="00566664"/>
    <w:rsid w:val="005F0719"/>
    <w:rsid w:val="00613215"/>
    <w:rsid w:val="006255DA"/>
    <w:rsid w:val="006604B7"/>
    <w:rsid w:val="00672FA3"/>
    <w:rsid w:val="006C5B35"/>
    <w:rsid w:val="006F7F1C"/>
    <w:rsid w:val="00702D4C"/>
    <w:rsid w:val="007536AF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97366A"/>
    <w:rsid w:val="009B6E0F"/>
    <w:rsid w:val="00A1724F"/>
    <w:rsid w:val="00A33670"/>
    <w:rsid w:val="00A47860"/>
    <w:rsid w:val="00A5090D"/>
    <w:rsid w:val="00A60969"/>
    <w:rsid w:val="00AC2643"/>
    <w:rsid w:val="00AE5D81"/>
    <w:rsid w:val="00B25923"/>
    <w:rsid w:val="00B94C69"/>
    <w:rsid w:val="00BF4A5A"/>
    <w:rsid w:val="00C4032D"/>
    <w:rsid w:val="00CE15FC"/>
    <w:rsid w:val="00D10808"/>
    <w:rsid w:val="00DD16D7"/>
    <w:rsid w:val="00E85844"/>
    <w:rsid w:val="00EE27FE"/>
    <w:rsid w:val="00EF4E22"/>
    <w:rsid w:val="00F12AE8"/>
    <w:rsid w:val="00F64D2E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vogorodskaya-r04.gosweb.gosuslugi.ru/" TargetMode="External"/><Relationship Id="rId5" Type="http://schemas.openxmlformats.org/officeDocument/2006/relationships/hyperlink" Target="https://novogorodskaya-r04.gosweb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454D-25BF-4D12-8977-6E612CF7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25</cp:revision>
  <cp:lastPrinted>2024-05-17T06:41:00Z</cp:lastPrinted>
  <dcterms:created xsi:type="dcterms:W3CDTF">2024-05-21T09:37:00Z</dcterms:created>
  <dcterms:modified xsi:type="dcterms:W3CDTF">2024-06-25T09:57:00Z</dcterms:modified>
</cp:coreProperties>
</file>