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9C" w:rsidRPr="00450AFC" w:rsidRDefault="00FE6A9C" w:rsidP="00FE6A9C">
      <w:pPr>
        <w:widowControl w:val="0"/>
        <w:autoSpaceDE w:val="0"/>
        <w:autoSpaceDN w:val="0"/>
        <w:adjustRightInd w:val="0"/>
        <w:spacing w:after="0" w:line="240" w:lineRule="auto"/>
        <w:ind w:firstLine="709"/>
        <w:jc w:val="center"/>
        <w:rPr>
          <w:rFonts w:ascii="Arial" w:hAnsi="Arial" w:cs="Arial"/>
          <w:sz w:val="24"/>
          <w:szCs w:val="24"/>
        </w:rPr>
      </w:pPr>
      <w:r w:rsidRPr="00450AFC">
        <w:rPr>
          <w:rFonts w:ascii="Arial" w:hAnsi="Arial" w:cs="Arial"/>
          <w:sz w:val="24"/>
          <w:szCs w:val="24"/>
        </w:rPr>
        <w:t>РОССИЙСКАЯ ФЕДЕРАЦИЯ</w:t>
      </w:r>
    </w:p>
    <w:p w:rsidR="00FE6A9C" w:rsidRPr="00450AFC" w:rsidRDefault="007C6A6C" w:rsidP="00FE6A9C">
      <w:pPr>
        <w:pStyle w:val="a7"/>
        <w:spacing w:before="0" w:beforeAutospacing="0" w:after="0" w:afterAutospacing="0"/>
        <w:ind w:firstLine="709"/>
        <w:jc w:val="center"/>
        <w:rPr>
          <w:rFonts w:ascii="Arial" w:hAnsi="Arial" w:cs="Arial"/>
        </w:rPr>
      </w:pPr>
      <w:r>
        <w:rPr>
          <w:rFonts w:ascii="Arial" w:hAnsi="Arial" w:cs="Arial"/>
        </w:rPr>
        <w:t>АДМИНИСТРАЦИЯ НОВОГОРОД</w:t>
      </w:r>
      <w:r w:rsidR="00FE6A9C" w:rsidRPr="00450AFC">
        <w:rPr>
          <w:rFonts w:ascii="Arial" w:hAnsi="Arial" w:cs="Arial"/>
        </w:rPr>
        <w:t xml:space="preserve">СКОГО СЕЛЬСОВЕТА </w:t>
      </w:r>
      <w:r w:rsidR="00FE6A9C" w:rsidRPr="00450AFC">
        <w:rPr>
          <w:rFonts w:ascii="Arial" w:hAnsi="Arial" w:cs="Arial"/>
        </w:rPr>
        <w:br/>
        <w:t>ИЛАНСКОГО РАЙОНА</w:t>
      </w:r>
      <w:r w:rsidR="00FE6A9C" w:rsidRPr="00450AFC">
        <w:rPr>
          <w:rFonts w:ascii="Arial" w:hAnsi="Arial" w:cs="Arial"/>
        </w:rPr>
        <w:br/>
        <w:t>КРАСНОЯРСКОГО КРАЯ</w:t>
      </w:r>
    </w:p>
    <w:p w:rsidR="00FE6A9C" w:rsidRPr="00450AFC" w:rsidRDefault="00FE6A9C" w:rsidP="00FE6A9C">
      <w:pPr>
        <w:pStyle w:val="a7"/>
        <w:spacing w:before="0" w:beforeAutospacing="0" w:after="0" w:afterAutospacing="0"/>
        <w:ind w:firstLine="709"/>
        <w:jc w:val="both"/>
        <w:rPr>
          <w:rFonts w:ascii="Arial" w:hAnsi="Arial" w:cs="Arial"/>
          <w:bCs/>
        </w:rPr>
      </w:pPr>
    </w:p>
    <w:p w:rsidR="00FE6A9C" w:rsidRPr="00450AFC" w:rsidRDefault="00FE6A9C" w:rsidP="00FE6A9C">
      <w:pPr>
        <w:pStyle w:val="a7"/>
        <w:spacing w:before="0" w:beforeAutospacing="0" w:after="0" w:afterAutospacing="0"/>
        <w:ind w:firstLine="709"/>
        <w:jc w:val="center"/>
        <w:rPr>
          <w:rFonts w:ascii="Arial" w:hAnsi="Arial" w:cs="Arial"/>
        </w:rPr>
      </w:pPr>
      <w:r w:rsidRPr="00450AFC">
        <w:rPr>
          <w:rFonts w:ascii="Arial" w:hAnsi="Arial" w:cs="Arial"/>
          <w:bCs/>
        </w:rPr>
        <w:t>ПОСТАНОВЛЕНИЕ</w:t>
      </w:r>
    </w:p>
    <w:p w:rsidR="00FE6A9C" w:rsidRPr="00450AFC" w:rsidRDefault="00FE6A9C" w:rsidP="00FE6A9C">
      <w:pPr>
        <w:pStyle w:val="a7"/>
        <w:spacing w:before="0" w:beforeAutospacing="0" w:after="0" w:afterAutospacing="0"/>
        <w:ind w:firstLine="709"/>
        <w:jc w:val="both"/>
        <w:rPr>
          <w:rFonts w:ascii="Arial" w:hAnsi="Arial" w:cs="Arial"/>
        </w:rPr>
      </w:pPr>
      <w:r w:rsidRPr="00450AFC">
        <w:rPr>
          <w:rFonts w:ascii="Arial" w:hAnsi="Arial" w:cs="Arial"/>
          <w:bCs/>
        </w:rPr>
        <w:t> </w:t>
      </w:r>
    </w:p>
    <w:p w:rsidR="00FE6A9C" w:rsidRPr="00450AFC" w:rsidRDefault="007C6A6C" w:rsidP="00FE6A9C">
      <w:pPr>
        <w:pStyle w:val="a7"/>
        <w:spacing w:before="0" w:beforeAutospacing="0" w:after="0" w:afterAutospacing="0"/>
        <w:ind w:firstLine="709"/>
        <w:jc w:val="both"/>
        <w:rPr>
          <w:rFonts w:ascii="Arial" w:hAnsi="Arial" w:cs="Arial"/>
        </w:rPr>
      </w:pPr>
      <w:r>
        <w:rPr>
          <w:rFonts w:ascii="Arial" w:hAnsi="Arial" w:cs="Arial"/>
          <w:bCs/>
        </w:rPr>
        <w:t>04.10</w:t>
      </w:r>
      <w:r w:rsidR="00554D97" w:rsidRPr="00450AFC">
        <w:rPr>
          <w:rFonts w:ascii="Arial" w:hAnsi="Arial" w:cs="Arial"/>
          <w:bCs/>
        </w:rPr>
        <w:t>.</w:t>
      </w:r>
      <w:r w:rsidR="00956634" w:rsidRPr="00450AFC">
        <w:rPr>
          <w:rFonts w:ascii="Arial" w:hAnsi="Arial" w:cs="Arial"/>
          <w:bCs/>
        </w:rPr>
        <w:t>2024</w:t>
      </w:r>
      <w:r w:rsidR="00FE6A9C" w:rsidRPr="00450AFC">
        <w:rPr>
          <w:rFonts w:ascii="Arial" w:hAnsi="Arial" w:cs="Arial"/>
          <w:bCs/>
        </w:rPr>
        <w:t xml:space="preserve">           </w:t>
      </w:r>
      <w:r>
        <w:rPr>
          <w:rFonts w:ascii="Arial" w:hAnsi="Arial" w:cs="Arial"/>
          <w:bCs/>
        </w:rPr>
        <w:t xml:space="preserve">                   с. </w:t>
      </w:r>
      <w:proofErr w:type="spellStart"/>
      <w:r>
        <w:rPr>
          <w:rFonts w:ascii="Arial" w:hAnsi="Arial" w:cs="Arial"/>
          <w:bCs/>
        </w:rPr>
        <w:t>Новогород</w:t>
      </w:r>
      <w:r w:rsidR="00FE6A9C" w:rsidRPr="00450AFC">
        <w:rPr>
          <w:rFonts w:ascii="Arial" w:hAnsi="Arial" w:cs="Arial"/>
          <w:bCs/>
        </w:rPr>
        <w:t>ка</w:t>
      </w:r>
      <w:proofErr w:type="spellEnd"/>
      <w:r w:rsidR="00FE6A9C" w:rsidRPr="00450AFC">
        <w:rPr>
          <w:rFonts w:ascii="Arial" w:hAnsi="Arial" w:cs="Arial"/>
          <w:bCs/>
        </w:rPr>
        <w:t xml:space="preserve">                                     </w:t>
      </w:r>
      <w:r>
        <w:rPr>
          <w:rFonts w:ascii="Arial" w:hAnsi="Arial" w:cs="Arial"/>
          <w:bCs/>
        </w:rPr>
        <w:t>№ 43-п</w:t>
      </w:r>
    </w:p>
    <w:p w:rsidR="00FE6A9C" w:rsidRPr="00450AFC" w:rsidRDefault="00FE6A9C" w:rsidP="00FE6A9C">
      <w:pPr>
        <w:pStyle w:val="a7"/>
        <w:spacing w:before="0" w:beforeAutospacing="0" w:after="0" w:afterAutospacing="0"/>
        <w:ind w:firstLine="709"/>
        <w:jc w:val="both"/>
        <w:rPr>
          <w:rFonts w:ascii="Arial" w:hAnsi="Arial" w:cs="Arial"/>
        </w:rPr>
      </w:pPr>
      <w:r w:rsidRPr="00450AFC">
        <w:rPr>
          <w:rFonts w:ascii="Arial" w:hAnsi="Arial" w:cs="Arial"/>
          <w:bCs/>
        </w:rPr>
        <w:t> </w:t>
      </w:r>
    </w:p>
    <w:bookmarkStart w:id="0" w:name="_Hlk177648522"/>
    <w:p w:rsidR="00FE6A9C" w:rsidRPr="00450AFC" w:rsidRDefault="001A1DA8" w:rsidP="00FE6A9C">
      <w:pPr>
        <w:pStyle w:val="a7"/>
        <w:spacing w:before="0" w:beforeAutospacing="0" w:after="0" w:afterAutospacing="0"/>
        <w:ind w:firstLine="709"/>
        <w:jc w:val="both"/>
        <w:rPr>
          <w:rFonts w:ascii="Arial" w:hAnsi="Arial" w:cs="Arial"/>
        </w:rPr>
      </w:pPr>
      <w:r w:rsidRPr="001A1DA8">
        <w:fldChar w:fldCharType="begin"/>
      </w:r>
      <w:r w:rsidR="009E4AD3" w:rsidRPr="00450AFC">
        <w:rPr>
          <w:rFonts w:ascii="Arial" w:hAnsi="Arial" w:cs="Arial"/>
        </w:rPr>
        <w:instrText>HYPERLINK "http://pravo-search.minjust.ru:8080/bigs/showDocument.html?id=EB9E389C-E503-460A-BD68-28CE08428059" \t "_blank"</w:instrText>
      </w:r>
      <w:r w:rsidRPr="001A1DA8">
        <w:fldChar w:fldCharType="separate"/>
      </w:r>
      <w:r w:rsidR="00FE6A9C" w:rsidRPr="00450AFC">
        <w:rPr>
          <w:rStyle w:val="1"/>
          <w:rFonts w:ascii="Arial" w:hAnsi="Arial" w:cs="Arial"/>
          <w:bCs/>
        </w:rPr>
        <w:t xml:space="preserve">Об утверждении Правил присвоения, изменения и аннулирования адресов </w:t>
      </w:r>
      <w:r w:rsidR="007C6A6C">
        <w:rPr>
          <w:rFonts w:ascii="Arial" w:hAnsi="Arial" w:cs="Arial"/>
          <w:bCs/>
        </w:rPr>
        <w:t>на территории Новогород</w:t>
      </w:r>
      <w:r w:rsidR="00FE6A9C" w:rsidRPr="00450AFC">
        <w:rPr>
          <w:rFonts w:ascii="Arial" w:hAnsi="Arial" w:cs="Arial"/>
          <w:bCs/>
        </w:rPr>
        <w:t>ского сельсовета Иланского района Красноярского края</w:t>
      </w:r>
      <w:r w:rsidR="00FE6A9C" w:rsidRPr="00450AFC">
        <w:rPr>
          <w:rStyle w:val="1"/>
          <w:rFonts w:ascii="Arial" w:hAnsi="Arial" w:cs="Arial"/>
          <w:bCs/>
        </w:rPr>
        <w:t>»</w:t>
      </w:r>
      <w:r w:rsidRPr="00450AFC">
        <w:rPr>
          <w:rStyle w:val="1"/>
          <w:rFonts w:ascii="Arial" w:hAnsi="Arial" w:cs="Arial"/>
          <w:bCs/>
        </w:rPr>
        <w:fldChar w:fldCharType="end"/>
      </w:r>
    </w:p>
    <w:bookmarkEnd w:id="0"/>
    <w:p w:rsidR="00FE6A9C" w:rsidRPr="00450AFC" w:rsidRDefault="00FE6A9C" w:rsidP="00FE6A9C">
      <w:pPr>
        <w:pStyle w:val="a7"/>
        <w:spacing w:before="0" w:beforeAutospacing="0" w:after="0" w:afterAutospacing="0"/>
        <w:ind w:firstLine="709"/>
        <w:jc w:val="both"/>
        <w:rPr>
          <w:rFonts w:ascii="Arial" w:hAnsi="Arial" w:cs="Arial"/>
        </w:rPr>
      </w:pPr>
      <w:r w:rsidRPr="00450AFC">
        <w:rPr>
          <w:rFonts w:ascii="Arial" w:hAnsi="Arial" w:cs="Arial"/>
        </w:rPr>
        <w:t> </w:t>
      </w:r>
    </w:p>
    <w:p w:rsidR="00FE6A9C" w:rsidRPr="00450AFC" w:rsidRDefault="00FE6A9C" w:rsidP="00FE6A9C">
      <w:pPr>
        <w:pStyle w:val="a8"/>
        <w:spacing w:after="100" w:afterAutospacing="1"/>
        <w:ind w:firstLine="709"/>
        <w:jc w:val="both"/>
        <w:rPr>
          <w:rFonts w:ascii="Arial" w:hAnsi="Arial" w:cs="Arial"/>
          <w:sz w:val="24"/>
          <w:szCs w:val="24"/>
        </w:rPr>
      </w:pPr>
      <w:proofErr w:type="gramStart"/>
      <w:r w:rsidRPr="00450AFC">
        <w:rPr>
          <w:rFonts w:ascii="Arial" w:hAnsi="Arial" w:cs="Arial"/>
          <w:sz w:val="24"/>
          <w:szCs w:val="24"/>
        </w:rPr>
        <w:t>На основании </w:t>
      </w:r>
      <w:hyperlink r:id="rId5" w:tgtFrame="_blank" w:history="1">
        <w:r w:rsidRPr="00450AFC">
          <w:rPr>
            <w:rStyle w:val="1"/>
            <w:rFonts w:ascii="Arial" w:hAnsi="Arial" w:cs="Arial"/>
            <w:sz w:val="24"/>
            <w:szCs w:val="24"/>
          </w:rPr>
          <w:t>Федерального закона от 28 декабря 2013 года № 443-ФЗ</w:t>
        </w:r>
      </w:hyperlink>
      <w:r w:rsidRPr="00450AFC">
        <w:rPr>
          <w:rFonts w:ascii="Arial" w:hAnsi="Arial" w:cs="Arial"/>
          <w:sz w:val="24"/>
          <w:szCs w:val="24"/>
        </w:rPr>
        <w:t>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w:t>
      </w:r>
      <w:hyperlink r:id="rId6" w:tgtFrame="_blank" w:history="1">
        <w:r w:rsidRPr="00450AFC">
          <w:rPr>
            <w:rStyle w:val="1"/>
            <w:rFonts w:ascii="Arial" w:hAnsi="Arial" w:cs="Arial"/>
            <w:sz w:val="24"/>
            <w:szCs w:val="24"/>
          </w:rPr>
          <w:t>от 19 ноября 2014 года № 1221</w:t>
        </w:r>
      </w:hyperlink>
      <w:r w:rsidRPr="00450AFC">
        <w:rPr>
          <w:rFonts w:ascii="Arial" w:hAnsi="Arial" w:cs="Arial"/>
          <w:sz w:val="24"/>
          <w:szCs w:val="24"/>
        </w:rPr>
        <w:t> «Об утверждении правил присвоения, изменения и аннулирования адресов»,  </w:t>
      </w:r>
      <w:r w:rsidR="00036354" w:rsidRPr="00450AFC">
        <w:rPr>
          <w:rFonts w:ascii="Arial" w:hAnsi="Arial" w:cs="Arial"/>
          <w:sz w:val="24"/>
          <w:szCs w:val="24"/>
        </w:rPr>
        <w:t>ст.</w:t>
      </w:r>
      <w:r w:rsidRPr="00450AFC">
        <w:rPr>
          <w:rFonts w:ascii="Arial" w:hAnsi="Arial" w:cs="Arial"/>
          <w:sz w:val="24"/>
          <w:szCs w:val="24"/>
        </w:rPr>
        <w:t xml:space="preserve">8,21 </w:t>
      </w:r>
      <w:hyperlink r:id="rId7" w:tgtFrame="_blank" w:history="1">
        <w:r w:rsidRPr="00450AFC">
          <w:rPr>
            <w:rStyle w:val="1"/>
            <w:rFonts w:ascii="Arial" w:hAnsi="Arial" w:cs="Arial"/>
            <w:sz w:val="24"/>
            <w:szCs w:val="24"/>
          </w:rPr>
          <w:t>Устава</w:t>
        </w:r>
      </w:hyperlink>
      <w:r w:rsidR="005C508B">
        <w:rPr>
          <w:rFonts w:ascii="Arial" w:hAnsi="Arial" w:cs="Arial"/>
          <w:sz w:val="24"/>
          <w:szCs w:val="24"/>
        </w:rPr>
        <w:t> Новогород</w:t>
      </w:r>
      <w:r w:rsidRPr="00450AFC">
        <w:rPr>
          <w:rFonts w:ascii="Arial" w:hAnsi="Arial" w:cs="Arial"/>
          <w:sz w:val="24"/>
          <w:szCs w:val="24"/>
        </w:rPr>
        <w:t>ского сельсовета Иланского района, </w:t>
      </w:r>
      <w:proofErr w:type="gramEnd"/>
    </w:p>
    <w:p w:rsidR="00FE6A9C" w:rsidRPr="00450AFC" w:rsidRDefault="00FE6A9C" w:rsidP="00FE6A9C">
      <w:pPr>
        <w:pStyle w:val="a8"/>
        <w:spacing w:after="100" w:afterAutospacing="1"/>
        <w:ind w:firstLine="709"/>
        <w:jc w:val="both"/>
        <w:rPr>
          <w:rFonts w:ascii="Arial" w:hAnsi="Arial" w:cs="Arial"/>
          <w:sz w:val="24"/>
          <w:szCs w:val="24"/>
        </w:rPr>
      </w:pPr>
      <w:r w:rsidRPr="00450AFC">
        <w:rPr>
          <w:rFonts w:ascii="Arial" w:hAnsi="Arial" w:cs="Arial"/>
          <w:sz w:val="24"/>
          <w:szCs w:val="24"/>
        </w:rPr>
        <w:t>ПОСТАНОВЛЯЮ:</w:t>
      </w:r>
    </w:p>
    <w:p w:rsidR="00554D97" w:rsidRPr="00450AFC" w:rsidRDefault="00FE6A9C" w:rsidP="00E21EB0">
      <w:pPr>
        <w:pStyle w:val="a7"/>
        <w:spacing w:before="0" w:beforeAutospacing="0" w:after="0" w:afterAutospacing="0"/>
        <w:ind w:firstLine="709"/>
        <w:jc w:val="both"/>
        <w:rPr>
          <w:rFonts w:ascii="Arial" w:hAnsi="Arial" w:cs="Arial"/>
        </w:rPr>
      </w:pPr>
      <w:r w:rsidRPr="00450AFC">
        <w:rPr>
          <w:rFonts w:ascii="Arial" w:hAnsi="Arial" w:cs="Arial"/>
        </w:rPr>
        <w:t>1.</w:t>
      </w:r>
      <w:hyperlink r:id="rId8" w:tgtFrame="_blank" w:history="1">
        <w:r w:rsidR="00554D97" w:rsidRPr="00450AFC">
          <w:rPr>
            <w:rFonts w:ascii="Arial" w:hAnsi="Arial" w:cs="Arial"/>
          </w:rPr>
          <w:t>У</w:t>
        </w:r>
        <w:r w:rsidR="00554D97" w:rsidRPr="00450AFC">
          <w:rPr>
            <w:rStyle w:val="1"/>
            <w:rFonts w:ascii="Arial" w:hAnsi="Arial" w:cs="Arial"/>
            <w:bCs/>
          </w:rPr>
          <w:t xml:space="preserve">твердить Правила присвоения, изменения и аннулирования адресов </w:t>
        </w:r>
        <w:r w:rsidR="007C6A6C">
          <w:rPr>
            <w:rFonts w:ascii="Arial" w:hAnsi="Arial" w:cs="Arial"/>
            <w:bCs/>
          </w:rPr>
          <w:t>на территории Новогород</w:t>
        </w:r>
        <w:r w:rsidR="00554D97" w:rsidRPr="00450AFC">
          <w:rPr>
            <w:rFonts w:ascii="Arial" w:hAnsi="Arial" w:cs="Arial"/>
            <w:bCs/>
          </w:rPr>
          <w:t>ского сельсовета Иланского района Красноярского края</w:t>
        </w:r>
      </w:hyperlink>
    </w:p>
    <w:p w:rsidR="00FE6A9C" w:rsidRPr="00450AFC" w:rsidRDefault="00E21EB0" w:rsidP="00E21EB0">
      <w:pPr>
        <w:pStyle w:val="a8"/>
        <w:ind w:firstLine="709"/>
        <w:jc w:val="both"/>
        <w:rPr>
          <w:rFonts w:ascii="Arial" w:hAnsi="Arial" w:cs="Arial"/>
          <w:sz w:val="24"/>
          <w:szCs w:val="24"/>
        </w:rPr>
      </w:pPr>
      <w:r w:rsidRPr="00450AFC">
        <w:rPr>
          <w:rFonts w:ascii="Arial" w:hAnsi="Arial" w:cs="Arial"/>
          <w:sz w:val="24"/>
          <w:szCs w:val="24"/>
        </w:rPr>
        <w:t>2. П</w:t>
      </w:r>
      <w:r w:rsidR="00956634" w:rsidRPr="00450AFC">
        <w:rPr>
          <w:rFonts w:ascii="Arial" w:hAnsi="Arial" w:cs="Arial"/>
          <w:sz w:val="24"/>
          <w:szCs w:val="24"/>
        </w:rPr>
        <w:t>остановление</w:t>
      </w:r>
      <w:r w:rsidR="007C6A6C">
        <w:rPr>
          <w:rFonts w:ascii="Arial" w:hAnsi="Arial" w:cs="Arial"/>
          <w:sz w:val="24"/>
          <w:szCs w:val="24"/>
        </w:rPr>
        <w:t xml:space="preserve"> администрации Новогород</w:t>
      </w:r>
      <w:r w:rsidR="00FE6A9C" w:rsidRPr="00450AFC">
        <w:rPr>
          <w:rFonts w:ascii="Arial" w:hAnsi="Arial" w:cs="Arial"/>
          <w:sz w:val="24"/>
          <w:szCs w:val="24"/>
        </w:rPr>
        <w:t>ского сельсове</w:t>
      </w:r>
      <w:r w:rsidR="007C6A6C">
        <w:rPr>
          <w:rFonts w:ascii="Arial" w:hAnsi="Arial" w:cs="Arial"/>
          <w:sz w:val="24"/>
          <w:szCs w:val="24"/>
        </w:rPr>
        <w:t>та №54-п от 18.12</w:t>
      </w:r>
      <w:r w:rsidR="00FE6A9C" w:rsidRPr="00450AFC">
        <w:rPr>
          <w:rFonts w:ascii="Arial" w:hAnsi="Arial" w:cs="Arial"/>
          <w:sz w:val="24"/>
          <w:szCs w:val="24"/>
        </w:rPr>
        <w:t xml:space="preserve">.2020 «Об утверждении Правил присвоения, изменения и аннулирования </w:t>
      </w:r>
      <w:r w:rsidR="005C508B">
        <w:rPr>
          <w:rFonts w:ascii="Arial" w:hAnsi="Arial" w:cs="Arial"/>
          <w:sz w:val="24"/>
          <w:szCs w:val="24"/>
        </w:rPr>
        <w:t>адресов на территории Новогород</w:t>
      </w:r>
      <w:r w:rsidR="00FE6A9C" w:rsidRPr="00450AFC">
        <w:rPr>
          <w:rFonts w:ascii="Arial" w:hAnsi="Arial" w:cs="Arial"/>
          <w:sz w:val="24"/>
          <w:szCs w:val="24"/>
        </w:rPr>
        <w:t xml:space="preserve">ского сельсовета Иланского района Красноярского края» </w:t>
      </w:r>
      <w:r w:rsidRPr="00450AFC">
        <w:rPr>
          <w:rFonts w:ascii="Arial" w:hAnsi="Arial" w:cs="Arial"/>
          <w:sz w:val="24"/>
          <w:szCs w:val="24"/>
        </w:rPr>
        <w:t>признать утратившим силу.</w:t>
      </w:r>
    </w:p>
    <w:p w:rsidR="00E21EB0" w:rsidRPr="00450AFC" w:rsidRDefault="00E21EB0" w:rsidP="00E21EB0">
      <w:pPr>
        <w:pStyle w:val="a7"/>
        <w:spacing w:before="0" w:beforeAutospacing="0" w:after="0" w:afterAutospacing="0"/>
        <w:ind w:firstLine="709"/>
        <w:jc w:val="both"/>
        <w:rPr>
          <w:rFonts w:ascii="Arial" w:hAnsi="Arial" w:cs="Arial"/>
        </w:rPr>
      </w:pPr>
      <w:r w:rsidRPr="00450AFC">
        <w:rPr>
          <w:rFonts w:ascii="Arial" w:hAnsi="Arial" w:cs="Arial"/>
        </w:rPr>
        <w:t>3. Постан</w:t>
      </w:r>
      <w:r w:rsidR="007C6A6C">
        <w:rPr>
          <w:rFonts w:ascii="Arial" w:hAnsi="Arial" w:cs="Arial"/>
        </w:rPr>
        <w:t>овление администрации Новогород</w:t>
      </w:r>
      <w:r w:rsidRPr="00450AFC">
        <w:rPr>
          <w:rFonts w:ascii="Arial" w:hAnsi="Arial" w:cs="Arial"/>
        </w:rPr>
        <w:t xml:space="preserve">ского сельсовета № </w:t>
      </w:r>
      <w:r w:rsidR="007C6A6C">
        <w:rPr>
          <w:rFonts w:ascii="Arial" w:hAnsi="Arial" w:cs="Arial"/>
        </w:rPr>
        <w:t>44-п от 20</w:t>
      </w:r>
      <w:r w:rsidRPr="00450AFC">
        <w:rPr>
          <w:rFonts w:ascii="Arial" w:hAnsi="Arial" w:cs="Arial"/>
        </w:rPr>
        <w:t>.12.2021 «</w:t>
      </w:r>
      <w:hyperlink r:id="rId9" w:tgtFrame="_blank" w:history="1">
        <w:r w:rsidRPr="00450AFC">
          <w:rPr>
            <w:rStyle w:val="1"/>
            <w:rFonts w:ascii="Arial" w:hAnsi="Arial" w:cs="Arial"/>
            <w:bCs/>
          </w:rPr>
          <w:t>О внесении изменений в постан</w:t>
        </w:r>
        <w:r w:rsidR="005C508B">
          <w:rPr>
            <w:rStyle w:val="1"/>
            <w:rFonts w:ascii="Arial" w:hAnsi="Arial" w:cs="Arial"/>
            <w:bCs/>
          </w:rPr>
          <w:t>овление администрации Новогородского сельсовета №54-п от 18.12</w:t>
        </w:r>
        <w:r w:rsidRPr="00450AFC">
          <w:rPr>
            <w:rStyle w:val="1"/>
            <w:rFonts w:ascii="Arial" w:hAnsi="Arial" w:cs="Arial"/>
            <w:bCs/>
          </w:rPr>
          <w:t xml:space="preserve">.2020 «Об утверждении Правил присвоения, изменения и аннулирования адресов </w:t>
        </w:r>
        <w:r w:rsidR="005C508B">
          <w:rPr>
            <w:rFonts w:ascii="Arial" w:hAnsi="Arial" w:cs="Arial"/>
            <w:bCs/>
          </w:rPr>
          <w:t>на территории Новогород</w:t>
        </w:r>
        <w:r w:rsidRPr="00450AFC">
          <w:rPr>
            <w:rFonts w:ascii="Arial" w:hAnsi="Arial" w:cs="Arial"/>
            <w:bCs/>
          </w:rPr>
          <w:t>ского сельсовета Иланского района Красноярского края</w:t>
        </w:r>
        <w:r w:rsidRPr="00450AFC">
          <w:rPr>
            <w:rStyle w:val="1"/>
            <w:rFonts w:ascii="Arial" w:hAnsi="Arial" w:cs="Arial"/>
            <w:bCs/>
          </w:rPr>
          <w:t>»</w:t>
        </w:r>
      </w:hyperlink>
      <w:r w:rsidRPr="00450AFC">
        <w:rPr>
          <w:rStyle w:val="1"/>
          <w:rFonts w:ascii="Arial" w:hAnsi="Arial" w:cs="Arial"/>
          <w:bCs/>
        </w:rPr>
        <w:t xml:space="preserve"> признать утратившим силу.</w:t>
      </w:r>
    </w:p>
    <w:p w:rsidR="00FE6A9C" w:rsidRPr="00450AFC" w:rsidRDefault="00E21EB0" w:rsidP="007B342A">
      <w:pPr>
        <w:widowControl w:val="0"/>
        <w:autoSpaceDE w:val="0"/>
        <w:autoSpaceDN w:val="0"/>
        <w:adjustRightInd w:val="0"/>
        <w:spacing w:after="0" w:line="240" w:lineRule="auto"/>
        <w:ind w:firstLine="567"/>
        <w:jc w:val="both"/>
        <w:rPr>
          <w:rFonts w:ascii="Arial" w:hAnsi="Arial" w:cs="Arial"/>
          <w:sz w:val="24"/>
          <w:szCs w:val="24"/>
        </w:rPr>
      </w:pPr>
      <w:r w:rsidRPr="00450AFC">
        <w:rPr>
          <w:rFonts w:ascii="Arial" w:hAnsi="Arial" w:cs="Arial"/>
          <w:sz w:val="24"/>
          <w:szCs w:val="24"/>
        </w:rPr>
        <w:t xml:space="preserve">4. </w:t>
      </w:r>
      <w:r w:rsidR="00FE6A9C" w:rsidRPr="00450AFC">
        <w:rPr>
          <w:rFonts w:ascii="Arial" w:hAnsi="Arial" w:cs="Arial"/>
          <w:sz w:val="24"/>
          <w:szCs w:val="24"/>
        </w:rPr>
        <w:t>Контроль за выполнением настоящего постановления оставляю за собой.</w:t>
      </w:r>
    </w:p>
    <w:p w:rsidR="00FE6A9C" w:rsidRPr="00450AFC" w:rsidRDefault="00E21EB0" w:rsidP="007B342A">
      <w:pPr>
        <w:tabs>
          <w:tab w:val="left" w:pos="709"/>
        </w:tabs>
        <w:spacing w:after="0" w:line="240" w:lineRule="auto"/>
        <w:ind w:firstLine="567"/>
        <w:jc w:val="both"/>
        <w:rPr>
          <w:rFonts w:ascii="Arial" w:hAnsi="Arial" w:cs="Arial"/>
          <w:sz w:val="24"/>
          <w:szCs w:val="24"/>
        </w:rPr>
      </w:pPr>
      <w:r w:rsidRPr="00450AFC">
        <w:rPr>
          <w:rFonts w:ascii="Arial" w:hAnsi="Arial" w:cs="Arial"/>
          <w:sz w:val="24"/>
          <w:szCs w:val="24"/>
        </w:rPr>
        <w:t>5</w:t>
      </w:r>
      <w:r w:rsidR="007B342A" w:rsidRPr="00450AFC">
        <w:rPr>
          <w:rFonts w:ascii="Arial" w:hAnsi="Arial" w:cs="Arial"/>
          <w:sz w:val="24"/>
          <w:szCs w:val="24"/>
        </w:rPr>
        <w:t>.</w:t>
      </w:r>
      <w:r w:rsidR="00FE6A9C" w:rsidRPr="00450AFC">
        <w:rPr>
          <w:rFonts w:ascii="Arial" w:hAnsi="Arial" w:cs="Arial"/>
          <w:sz w:val="24"/>
          <w:szCs w:val="24"/>
        </w:rPr>
        <w:t xml:space="preserve"> Постановление вступает в силу после опубликования </w:t>
      </w:r>
      <w:r w:rsidR="005C508B">
        <w:rPr>
          <w:rFonts w:ascii="Arial" w:hAnsi="Arial" w:cs="Arial"/>
          <w:sz w:val="24"/>
          <w:szCs w:val="24"/>
        </w:rPr>
        <w:t>в газете «</w:t>
      </w:r>
      <w:proofErr w:type="spellStart"/>
      <w:r w:rsidR="005C508B">
        <w:rPr>
          <w:rFonts w:ascii="Arial" w:hAnsi="Arial" w:cs="Arial"/>
          <w:sz w:val="24"/>
          <w:szCs w:val="24"/>
        </w:rPr>
        <w:t>Новогородские</w:t>
      </w:r>
      <w:proofErr w:type="spellEnd"/>
      <w:r w:rsidR="005C508B">
        <w:rPr>
          <w:rFonts w:ascii="Arial" w:hAnsi="Arial" w:cs="Arial"/>
          <w:sz w:val="24"/>
          <w:szCs w:val="24"/>
        </w:rPr>
        <w:t xml:space="preserve"> ведомости</w:t>
      </w:r>
      <w:r w:rsidR="00FE6A9C" w:rsidRPr="00450AFC">
        <w:rPr>
          <w:rFonts w:ascii="Arial" w:hAnsi="Arial" w:cs="Arial"/>
          <w:sz w:val="24"/>
          <w:szCs w:val="24"/>
        </w:rPr>
        <w:t>» и подлежит размещению на официально</w:t>
      </w:r>
      <w:r w:rsidR="005C508B">
        <w:rPr>
          <w:rFonts w:ascii="Arial" w:hAnsi="Arial" w:cs="Arial"/>
          <w:sz w:val="24"/>
          <w:szCs w:val="24"/>
        </w:rPr>
        <w:t>м сайте администрации Новогород</w:t>
      </w:r>
      <w:r w:rsidR="00FE6A9C" w:rsidRPr="00450AFC">
        <w:rPr>
          <w:rFonts w:ascii="Arial" w:hAnsi="Arial" w:cs="Arial"/>
          <w:sz w:val="24"/>
          <w:szCs w:val="24"/>
        </w:rPr>
        <w:t>ского сельсовета.</w:t>
      </w:r>
    </w:p>
    <w:p w:rsidR="00036354" w:rsidRPr="00450AFC" w:rsidRDefault="00036354" w:rsidP="00FE6A9C">
      <w:pPr>
        <w:tabs>
          <w:tab w:val="left" w:pos="709"/>
        </w:tabs>
        <w:spacing w:after="0" w:line="240" w:lineRule="auto"/>
        <w:ind w:firstLine="709"/>
        <w:jc w:val="both"/>
        <w:rPr>
          <w:rFonts w:ascii="Arial" w:hAnsi="Arial" w:cs="Arial"/>
          <w:sz w:val="24"/>
          <w:szCs w:val="24"/>
        </w:rPr>
      </w:pPr>
    </w:p>
    <w:p w:rsidR="00036354" w:rsidRPr="00450AFC" w:rsidRDefault="00036354" w:rsidP="00FE6A9C">
      <w:pPr>
        <w:tabs>
          <w:tab w:val="left" w:pos="709"/>
        </w:tabs>
        <w:spacing w:after="0" w:line="240" w:lineRule="auto"/>
        <w:ind w:firstLine="709"/>
        <w:jc w:val="both"/>
        <w:rPr>
          <w:rFonts w:ascii="Arial" w:hAnsi="Arial" w:cs="Arial"/>
          <w:sz w:val="24"/>
          <w:szCs w:val="24"/>
        </w:rPr>
      </w:pPr>
    </w:p>
    <w:p w:rsidR="00036354" w:rsidRPr="00450AFC" w:rsidRDefault="00036354" w:rsidP="00FE6A9C">
      <w:pPr>
        <w:tabs>
          <w:tab w:val="left" w:pos="709"/>
        </w:tabs>
        <w:spacing w:after="0" w:line="240" w:lineRule="auto"/>
        <w:ind w:firstLine="709"/>
        <w:jc w:val="both"/>
        <w:rPr>
          <w:rFonts w:ascii="Arial" w:hAnsi="Arial" w:cs="Arial"/>
          <w:sz w:val="24"/>
          <w:szCs w:val="24"/>
        </w:rPr>
      </w:pPr>
      <w:r w:rsidRPr="00450AFC">
        <w:rPr>
          <w:rFonts w:ascii="Arial" w:hAnsi="Arial" w:cs="Arial"/>
          <w:sz w:val="24"/>
          <w:szCs w:val="24"/>
        </w:rPr>
        <w:t xml:space="preserve"> Глав</w:t>
      </w:r>
      <w:r w:rsidR="00E21EB0" w:rsidRPr="00450AFC">
        <w:rPr>
          <w:rFonts w:ascii="Arial" w:hAnsi="Arial" w:cs="Arial"/>
          <w:sz w:val="24"/>
          <w:szCs w:val="24"/>
        </w:rPr>
        <w:t>а</w:t>
      </w:r>
      <w:r w:rsidRPr="00450AFC">
        <w:rPr>
          <w:rFonts w:ascii="Arial" w:hAnsi="Arial" w:cs="Arial"/>
          <w:sz w:val="24"/>
          <w:szCs w:val="24"/>
        </w:rPr>
        <w:t xml:space="preserve"> сельсовета                                                           </w:t>
      </w:r>
      <w:r w:rsidR="005C508B">
        <w:rPr>
          <w:rFonts w:ascii="Arial" w:hAnsi="Arial" w:cs="Arial"/>
          <w:sz w:val="24"/>
          <w:szCs w:val="24"/>
        </w:rPr>
        <w:t>М.В.Тиханова</w:t>
      </w:r>
    </w:p>
    <w:p w:rsidR="008C0DFB" w:rsidRPr="00450AFC" w:rsidRDefault="008C0DFB" w:rsidP="00FE6A9C">
      <w:pPr>
        <w:widowControl w:val="0"/>
        <w:autoSpaceDE w:val="0"/>
        <w:autoSpaceDN w:val="0"/>
        <w:adjustRightInd w:val="0"/>
        <w:spacing w:after="0" w:line="240" w:lineRule="auto"/>
        <w:ind w:firstLine="709"/>
        <w:jc w:val="both"/>
        <w:rPr>
          <w:rFonts w:ascii="Arial" w:hAnsi="Arial" w:cs="Arial"/>
          <w:sz w:val="24"/>
          <w:szCs w:val="24"/>
        </w:rPr>
      </w:pPr>
    </w:p>
    <w:p w:rsidR="008C0DFB" w:rsidRPr="00450AFC" w:rsidRDefault="008C0DFB" w:rsidP="00FE6A9C">
      <w:pPr>
        <w:widowControl w:val="0"/>
        <w:autoSpaceDE w:val="0"/>
        <w:autoSpaceDN w:val="0"/>
        <w:adjustRightInd w:val="0"/>
        <w:spacing w:after="0" w:line="240" w:lineRule="auto"/>
        <w:ind w:firstLine="709"/>
        <w:jc w:val="both"/>
        <w:rPr>
          <w:rFonts w:ascii="Arial" w:hAnsi="Arial" w:cs="Arial"/>
          <w:sz w:val="24"/>
          <w:szCs w:val="24"/>
        </w:rPr>
      </w:pPr>
    </w:p>
    <w:p w:rsidR="00617BF6" w:rsidRPr="00450AFC" w:rsidRDefault="00617BF6" w:rsidP="00FE6A9C">
      <w:pPr>
        <w:widowControl w:val="0"/>
        <w:autoSpaceDE w:val="0"/>
        <w:autoSpaceDN w:val="0"/>
        <w:adjustRightInd w:val="0"/>
        <w:spacing w:after="0" w:line="240" w:lineRule="auto"/>
        <w:ind w:firstLine="709"/>
        <w:jc w:val="both"/>
        <w:rPr>
          <w:rFonts w:ascii="Arial" w:hAnsi="Arial" w:cs="Arial"/>
          <w:sz w:val="24"/>
          <w:szCs w:val="24"/>
        </w:rPr>
      </w:pPr>
    </w:p>
    <w:p w:rsidR="00617BF6" w:rsidRPr="00450AFC" w:rsidRDefault="00617BF6" w:rsidP="00FE6A9C">
      <w:pPr>
        <w:widowControl w:val="0"/>
        <w:autoSpaceDE w:val="0"/>
        <w:autoSpaceDN w:val="0"/>
        <w:adjustRightInd w:val="0"/>
        <w:spacing w:after="0" w:line="240" w:lineRule="auto"/>
        <w:ind w:firstLine="709"/>
        <w:jc w:val="both"/>
        <w:rPr>
          <w:rFonts w:ascii="Arial" w:hAnsi="Arial" w:cs="Arial"/>
          <w:sz w:val="24"/>
          <w:szCs w:val="24"/>
        </w:rPr>
      </w:pPr>
    </w:p>
    <w:p w:rsidR="007B342A" w:rsidRPr="00450AFC" w:rsidRDefault="007B342A" w:rsidP="00FE6A9C">
      <w:pPr>
        <w:widowControl w:val="0"/>
        <w:autoSpaceDE w:val="0"/>
        <w:autoSpaceDN w:val="0"/>
        <w:adjustRightInd w:val="0"/>
        <w:spacing w:after="0" w:line="240" w:lineRule="auto"/>
        <w:ind w:firstLine="709"/>
        <w:jc w:val="both"/>
        <w:rPr>
          <w:rFonts w:ascii="Arial" w:hAnsi="Arial" w:cs="Arial"/>
          <w:sz w:val="24"/>
          <w:szCs w:val="24"/>
        </w:rPr>
      </w:pPr>
    </w:p>
    <w:p w:rsidR="00AC1235" w:rsidRPr="00450AFC" w:rsidRDefault="00AC1235" w:rsidP="00AC499E">
      <w:pPr>
        <w:widowControl w:val="0"/>
        <w:autoSpaceDE w:val="0"/>
        <w:autoSpaceDN w:val="0"/>
        <w:adjustRightInd w:val="0"/>
        <w:spacing w:after="0" w:line="240" w:lineRule="auto"/>
        <w:ind w:firstLine="709"/>
        <w:jc w:val="both"/>
        <w:rPr>
          <w:rFonts w:ascii="Arial" w:hAnsi="Arial" w:cs="Arial"/>
          <w:sz w:val="24"/>
          <w:szCs w:val="24"/>
        </w:rPr>
      </w:pPr>
    </w:p>
    <w:p w:rsidR="00F53275" w:rsidRPr="00450AFC" w:rsidRDefault="00F53275" w:rsidP="00AC499E">
      <w:pPr>
        <w:widowControl w:val="0"/>
        <w:autoSpaceDE w:val="0"/>
        <w:autoSpaceDN w:val="0"/>
        <w:adjustRightInd w:val="0"/>
        <w:spacing w:after="0" w:line="240" w:lineRule="auto"/>
        <w:ind w:firstLine="709"/>
        <w:jc w:val="both"/>
        <w:rPr>
          <w:rFonts w:ascii="Arial" w:hAnsi="Arial" w:cs="Arial"/>
          <w:sz w:val="24"/>
          <w:szCs w:val="24"/>
        </w:rPr>
      </w:pPr>
    </w:p>
    <w:p w:rsidR="00E21EB0" w:rsidRPr="00450AFC" w:rsidRDefault="00E21EB0" w:rsidP="00AC499E">
      <w:pPr>
        <w:widowControl w:val="0"/>
        <w:autoSpaceDE w:val="0"/>
        <w:autoSpaceDN w:val="0"/>
        <w:adjustRightInd w:val="0"/>
        <w:spacing w:after="0" w:line="240" w:lineRule="auto"/>
        <w:ind w:firstLine="709"/>
        <w:jc w:val="both"/>
        <w:rPr>
          <w:rFonts w:ascii="Arial" w:hAnsi="Arial" w:cs="Arial"/>
          <w:sz w:val="24"/>
          <w:szCs w:val="24"/>
        </w:rPr>
      </w:pPr>
    </w:p>
    <w:p w:rsidR="00E21EB0" w:rsidRPr="00450AFC" w:rsidRDefault="00E21EB0" w:rsidP="00AC499E">
      <w:pPr>
        <w:widowControl w:val="0"/>
        <w:autoSpaceDE w:val="0"/>
        <w:autoSpaceDN w:val="0"/>
        <w:adjustRightInd w:val="0"/>
        <w:spacing w:after="0" w:line="240" w:lineRule="auto"/>
        <w:ind w:firstLine="709"/>
        <w:jc w:val="both"/>
        <w:rPr>
          <w:rFonts w:ascii="Arial" w:hAnsi="Arial" w:cs="Arial"/>
          <w:sz w:val="24"/>
          <w:szCs w:val="24"/>
        </w:rPr>
      </w:pPr>
    </w:p>
    <w:p w:rsidR="00E21EB0" w:rsidRPr="00450AFC" w:rsidRDefault="00E21EB0" w:rsidP="00450AFC">
      <w:pPr>
        <w:widowControl w:val="0"/>
        <w:autoSpaceDE w:val="0"/>
        <w:autoSpaceDN w:val="0"/>
        <w:adjustRightInd w:val="0"/>
        <w:spacing w:after="0" w:line="240" w:lineRule="auto"/>
        <w:jc w:val="both"/>
        <w:rPr>
          <w:rFonts w:ascii="Arial" w:hAnsi="Arial" w:cs="Arial"/>
          <w:sz w:val="24"/>
          <w:szCs w:val="24"/>
        </w:rPr>
      </w:pPr>
    </w:p>
    <w:p w:rsidR="00E21EB0" w:rsidRPr="00450AFC" w:rsidRDefault="00E21EB0" w:rsidP="00AC499E">
      <w:pPr>
        <w:widowControl w:val="0"/>
        <w:autoSpaceDE w:val="0"/>
        <w:autoSpaceDN w:val="0"/>
        <w:adjustRightInd w:val="0"/>
        <w:spacing w:after="0" w:line="240" w:lineRule="auto"/>
        <w:ind w:firstLine="709"/>
        <w:jc w:val="both"/>
        <w:rPr>
          <w:rFonts w:ascii="Arial" w:hAnsi="Arial" w:cs="Arial"/>
          <w:sz w:val="24"/>
          <w:szCs w:val="24"/>
        </w:rPr>
      </w:pPr>
    </w:p>
    <w:p w:rsidR="007B342A" w:rsidRPr="00450AFC" w:rsidRDefault="007B342A" w:rsidP="00AC499E">
      <w:pPr>
        <w:widowControl w:val="0"/>
        <w:autoSpaceDE w:val="0"/>
        <w:autoSpaceDN w:val="0"/>
        <w:adjustRightInd w:val="0"/>
        <w:spacing w:after="0" w:line="240" w:lineRule="auto"/>
        <w:ind w:firstLine="709"/>
        <w:jc w:val="both"/>
        <w:rPr>
          <w:rFonts w:ascii="Arial" w:hAnsi="Arial" w:cs="Arial"/>
          <w:sz w:val="24"/>
          <w:szCs w:val="24"/>
        </w:rPr>
      </w:pPr>
    </w:p>
    <w:p w:rsidR="005C508B" w:rsidRDefault="005C508B" w:rsidP="009F2B9F">
      <w:pPr>
        <w:widowControl w:val="0"/>
        <w:autoSpaceDE w:val="0"/>
        <w:autoSpaceDN w:val="0"/>
        <w:adjustRightInd w:val="0"/>
        <w:spacing w:after="0" w:line="240" w:lineRule="auto"/>
        <w:jc w:val="right"/>
        <w:rPr>
          <w:rFonts w:ascii="Arial" w:hAnsi="Arial" w:cs="Arial"/>
          <w:sz w:val="24"/>
          <w:szCs w:val="24"/>
        </w:rPr>
      </w:pPr>
    </w:p>
    <w:p w:rsidR="008C0DFB" w:rsidRDefault="00617BF6" w:rsidP="009F2B9F">
      <w:pPr>
        <w:widowControl w:val="0"/>
        <w:autoSpaceDE w:val="0"/>
        <w:autoSpaceDN w:val="0"/>
        <w:adjustRightInd w:val="0"/>
        <w:spacing w:after="0" w:line="240" w:lineRule="auto"/>
        <w:jc w:val="right"/>
        <w:rPr>
          <w:rFonts w:ascii="Arial" w:hAnsi="Arial" w:cs="Arial"/>
          <w:sz w:val="24"/>
          <w:szCs w:val="24"/>
        </w:rPr>
      </w:pPr>
      <w:r w:rsidRPr="00450AFC">
        <w:rPr>
          <w:rFonts w:ascii="Arial" w:hAnsi="Arial" w:cs="Arial"/>
          <w:sz w:val="24"/>
          <w:szCs w:val="24"/>
        </w:rPr>
        <w:lastRenderedPageBreak/>
        <w:t>ПРИЛОЖЕНИЕ</w:t>
      </w:r>
    </w:p>
    <w:p w:rsidR="00DA1E40" w:rsidRPr="00450AFC" w:rsidRDefault="005C508B" w:rsidP="005C508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к </w:t>
      </w:r>
      <w:r w:rsidR="00DA1E40" w:rsidRPr="00450AFC">
        <w:rPr>
          <w:rFonts w:ascii="Arial" w:hAnsi="Arial" w:cs="Arial"/>
          <w:sz w:val="24"/>
          <w:szCs w:val="24"/>
        </w:rPr>
        <w:t>постановлени</w:t>
      </w:r>
      <w:r>
        <w:rPr>
          <w:rFonts w:ascii="Arial" w:hAnsi="Arial" w:cs="Arial"/>
          <w:sz w:val="24"/>
          <w:szCs w:val="24"/>
        </w:rPr>
        <w:t xml:space="preserve">ю </w:t>
      </w:r>
    </w:p>
    <w:p w:rsidR="00E21EB0" w:rsidRPr="00450AFC" w:rsidRDefault="004D0BEA" w:rsidP="00450AFC">
      <w:pPr>
        <w:widowControl w:val="0"/>
        <w:autoSpaceDE w:val="0"/>
        <w:autoSpaceDN w:val="0"/>
        <w:adjustRightInd w:val="0"/>
        <w:spacing w:after="0" w:line="240" w:lineRule="auto"/>
        <w:ind w:firstLine="709"/>
        <w:jc w:val="right"/>
        <w:rPr>
          <w:rFonts w:ascii="Arial" w:hAnsi="Arial" w:cs="Arial"/>
          <w:sz w:val="24"/>
          <w:szCs w:val="24"/>
        </w:rPr>
      </w:pPr>
      <w:r w:rsidRPr="00450AFC">
        <w:rPr>
          <w:rFonts w:ascii="Arial" w:hAnsi="Arial" w:cs="Arial"/>
          <w:sz w:val="24"/>
          <w:szCs w:val="24"/>
        </w:rPr>
        <w:t>а</w:t>
      </w:r>
      <w:r w:rsidR="00DA1E40" w:rsidRPr="00450AFC">
        <w:rPr>
          <w:rFonts w:ascii="Arial" w:hAnsi="Arial" w:cs="Arial"/>
          <w:sz w:val="24"/>
          <w:szCs w:val="24"/>
        </w:rPr>
        <w:t>дминистрации сельсовета</w:t>
      </w:r>
    </w:p>
    <w:p w:rsidR="00FE6A9C" w:rsidRPr="00450AFC" w:rsidRDefault="008A76EF" w:rsidP="00AC499E">
      <w:pPr>
        <w:widowControl w:val="0"/>
        <w:autoSpaceDE w:val="0"/>
        <w:autoSpaceDN w:val="0"/>
        <w:adjustRightInd w:val="0"/>
        <w:spacing w:after="0" w:line="240" w:lineRule="auto"/>
        <w:ind w:firstLine="709"/>
        <w:jc w:val="right"/>
        <w:rPr>
          <w:rFonts w:ascii="Arial" w:hAnsi="Arial" w:cs="Arial"/>
          <w:sz w:val="24"/>
          <w:szCs w:val="24"/>
        </w:rPr>
      </w:pPr>
      <w:r w:rsidRPr="00450AFC">
        <w:rPr>
          <w:rFonts w:ascii="Arial" w:hAnsi="Arial" w:cs="Arial"/>
          <w:sz w:val="24"/>
          <w:szCs w:val="24"/>
        </w:rPr>
        <w:t>о</w:t>
      </w:r>
      <w:r w:rsidR="00DA1E40" w:rsidRPr="00450AFC">
        <w:rPr>
          <w:rFonts w:ascii="Arial" w:hAnsi="Arial" w:cs="Arial"/>
          <w:sz w:val="24"/>
          <w:szCs w:val="24"/>
        </w:rPr>
        <w:t>т</w:t>
      </w:r>
      <w:r w:rsidR="009E4AD3">
        <w:rPr>
          <w:rFonts w:ascii="Arial" w:hAnsi="Arial" w:cs="Arial"/>
          <w:sz w:val="24"/>
          <w:szCs w:val="24"/>
        </w:rPr>
        <w:t xml:space="preserve"> </w:t>
      </w:r>
      <w:r w:rsidR="005C508B">
        <w:rPr>
          <w:rFonts w:ascii="Arial" w:hAnsi="Arial" w:cs="Arial"/>
          <w:sz w:val="24"/>
          <w:szCs w:val="24"/>
        </w:rPr>
        <w:t>04.10</w:t>
      </w:r>
      <w:r w:rsidR="00E21EB0" w:rsidRPr="00450AFC">
        <w:rPr>
          <w:rFonts w:ascii="Arial" w:hAnsi="Arial" w:cs="Arial"/>
          <w:sz w:val="24"/>
          <w:szCs w:val="24"/>
        </w:rPr>
        <w:t>.2024</w:t>
      </w:r>
      <w:r w:rsidR="00FE6A9C" w:rsidRPr="00450AFC">
        <w:rPr>
          <w:rFonts w:ascii="Arial" w:hAnsi="Arial" w:cs="Arial"/>
          <w:sz w:val="24"/>
          <w:szCs w:val="24"/>
        </w:rPr>
        <w:t>№</w:t>
      </w:r>
      <w:r w:rsidR="005C508B">
        <w:rPr>
          <w:rFonts w:ascii="Arial" w:hAnsi="Arial" w:cs="Arial"/>
          <w:sz w:val="24"/>
          <w:szCs w:val="24"/>
        </w:rPr>
        <w:t>43-п</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 w:name="Par27"/>
      <w:bookmarkEnd w:id="1"/>
    </w:p>
    <w:p w:rsidR="00450AFC" w:rsidRPr="00450AFC" w:rsidRDefault="00450AFC" w:rsidP="00AC499E">
      <w:pPr>
        <w:widowControl w:val="0"/>
        <w:autoSpaceDE w:val="0"/>
        <w:autoSpaceDN w:val="0"/>
        <w:adjustRightInd w:val="0"/>
        <w:spacing w:after="0" w:line="240" w:lineRule="auto"/>
        <w:ind w:firstLine="709"/>
        <w:jc w:val="both"/>
        <w:rPr>
          <w:rFonts w:ascii="Arial" w:hAnsi="Arial" w:cs="Arial"/>
          <w:sz w:val="24"/>
          <w:szCs w:val="24"/>
        </w:rPr>
      </w:pPr>
    </w:p>
    <w:p w:rsidR="00DA1E40" w:rsidRPr="00450AFC" w:rsidRDefault="008C0DFB" w:rsidP="00AC499E">
      <w:pPr>
        <w:widowControl w:val="0"/>
        <w:autoSpaceDE w:val="0"/>
        <w:autoSpaceDN w:val="0"/>
        <w:adjustRightInd w:val="0"/>
        <w:spacing w:after="0" w:line="240" w:lineRule="auto"/>
        <w:ind w:firstLine="709"/>
        <w:jc w:val="center"/>
        <w:rPr>
          <w:rFonts w:ascii="Arial" w:hAnsi="Arial" w:cs="Arial"/>
          <w:b/>
          <w:bCs/>
          <w:sz w:val="24"/>
          <w:szCs w:val="24"/>
        </w:rPr>
      </w:pPr>
      <w:bookmarkStart w:id="2" w:name="Par32"/>
      <w:bookmarkEnd w:id="2"/>
      <w:r w:rsidRPr="00450AFC">
        <w:rPr>
          <w:rFonts w:ascii="Arial" w:hAnsi="Arial" w:cs="Arial"/>
          <w:b/>
          <w:bCs/>
          <w:sz w:val="24"/>
          <w:szCs w:val="24"/>
        </w:rPr>
        <w:t>ПРАВИЛА</w:t>
      </w:r>
    </w:p>
    <w:p w:rsidR="008C0DFB" w:rsidRPr="00450AFC" w:rsidRDefault="008C0DFB" w:rsidP="00AC499E">
      <w:pPr>
        <w:widowControl w:val="0"/>
        <w:autoSpaceDE w:val="0"/>
        <w:autoSpaceDN w:val="0"/>
        <w:adjustRightInd w:val="0"/>
        <w:spacing w:after="0" w:line="240" w:lineRule="auto"/>
        <w:ind w:firstLine="709"/>
        <w:jc w:val="center"/>
        <w:rPr>
          <w:rFonts w:ascii="Arial" w:hAnsi="Arial" w:cs="Arial"/>
          <w:b/>
          <w:bCs/>
          <w:sz w:val="24"/>
          <w:szCs w:val="24"/>
        </w:rPr>
      </w:pPr>
      <w:r w:rsidRPr="00450AFC">
        <w:rPr>
          <w:rFonts w:ascii="Arial" w:hAnsi="Arial" w:cs="Arial"/>
          <w:b/>
          <w:bCs/>
          <w:sz w:val="24"/>
          <w:szCs w:val="24"/>
        </w:rPr>
        <w:t>ПРИСВОЕНИЯ, И</w:t>
      </w:r>
      <w:r w:rsidR="00772686" w:rsidRPr="00450AFC">
        <w:rPr>
          <w:rFonts w:ascii="Arial" w:hAnsi="Arial" w:cs="Arial"/>
          <w:b/>
          <w:bCs/>
          <w:sz w:val="24"/>
          <w:szCs w:val="24"/>
        </w:rPr>
        <w:t>ЗМЕНЕНИЯ И АННУЛИРОВАНИЯ АДРЕСОВ</w:t>
      </w:r>
    </w:p>
    <w:p w:rsidR="004D0BEA" w:rsidRPr="00450AFC" w:rsidRDefault="00772686" w:rsidP="009E4AD3">
      <w:pPr>
        <w:widowControl w:val="0"/>
        <w:autoSpaceDE w:val="0"/>
        <w:autoSpaceDN w:val="0"/>
        <w:adjustRightInd w:val="0"/>
        <w:spacing w:after="0" w:line="240" w:lineRule="auto"/>
        <w:ind w:firstLine="709"/>
        <w:jc w:val="center"/>
        <w:rPr>
          <w:rFonts w:ascii="Arial" w:hAnsi="Arial" w:cs="Arial"/>
          <w:b/>
          <w:bCs/>
          <w:sz w:val="24"/>
          <w:szCs w:val="24"/>
        </w:rPr>
      </w:pPr>
      <w:r w:rsidRPr="00450AFC">
        <w:rPr>
          <w:rFonts w:ascii="Arial" w:hAnsi="Arial" w:cs="Arial"/>
          <w:b/>
          <w:bCs/>
          <w:sz w:val="24"/>
          <w:szCs w:val="24"/>
        </w:rPr>
        <w:t>НА ТЕРРИТОРИИ НОВО</w:t>
      </w:r>
      <w:r w:rsidR="005C508B">
        <w:rPr>
          <w:rFonts w:ascii="Arial" w:hAnsi="Arial" w:cs="Arial"/>
          <w:b/>
          <w:bCs/>
          <w:sz w:val="24"/>
          <w:szCs w:val="24"/>
        </w:rPr>
        <w:t>ГОРОД</w:t>
      </w:r>
      <w:r w:rsidRPr="00450AFC">
        <w:rPr>
          <w:rFonts w:ascii="Arial" w:hAnsi="Arial" w:cs="Arial"/>
          <w:b/>
          <w:bCs/>
          <w:sz w:val="24"/>
          <w:szCs w:val="24"/>
        </w:rPr>
        <w:t xml:space="preserve">СКОГО СЕЛЬСОВЕТА </w:t>
      </w:r>
    </w:p>
    <w:p w:rsidR="00772686" w:rsidRPr="00450AFC" w:rsidRDefault="00772686" w:rsidP="00AC499E">
      <w:pPr>
        <w:widowControl w:val="0"/>
        <w:autoSpaceDE w:val="0"/>
        <w:autoSpaceDN w:val="0"/>
        <w:adjustRightInd w:val="0"/>
        <w:spacing w:after="0" w:line="240" w:lineRule="auto"/>
        <w:ind w:firstLine="709"/>
        <w:jc w:val="center"/>
        <w:rPr>
          <w:rFonts w:ascii="Arial" w:hAnsi="Arial" w:cs="Arial"/>
          <w:b/>
          <w:bCs/>
          <w:sz w:val="24"/>
          <w:szCs w:val="24"/>
        </w:rPr>
      </w:pPr>
      <w:r w:rsidRPr="00450AFC">
        <w:rPr>
          <w:rFonts w:ascii="Arial" w:hAnsi="Arial" w:cs="Arial"/>
          <w:b/>
          <w:bCs/>
          <w:sz w:val="24"/>
          <w:szCs w:val="24"/>
        </w:rPr>
        <w:t>ИЛАНСКОГО РАЙОНА КРАСНОЯРСКОГО КРАЯ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rsidR="008C0DFB" w:rsidRPr="00450AFC" w:rsidRDefault="008C0DFB" w:rsidP="00AC499E">
      <w:pPr>
        <w:widowControl w:val="0"/>
        <w:autoSpaceDE w:val="0"/>
        <w:autoSpaceDN w:val="0"/>
        <w:adjustRightInd w:val="0"/>
        <w:spacing w:after="0" w:line="240" w:lineRule="auto"/>
        <w:ind w:firstLine="709"/>
        <w:jc w:val="center"/>
        <w:rPr>
          <w:rFonts w:ascii="Arial" w:hAnsi="Arial" w:cs="Arial"/>
          <w:b/>
          <w:sz w:val="24"/>
          <w:szCs w:val="24"/>
        </w:rPr>
      </w:pPr>
      <w:bookmarkStart w:id="3" w:name="Par34"/>
      <w:bookmarkEnd w:id="3"/>
      <w:r w:rsidRPr="00450AFC">
        <w:rPr>
          <w:rFonts w:ascii="Arial" w:hAnsi="Arial" w:cs="Arial"/>
          <w:b/>
          <w:sz w:val="24"/>
          <w:szCs w:val="24"/>
        </w:rPr>
        <w:t>I Общие положения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1. Настоящие Правила устанавливают порядок присвоения, изменения и аннулирования адресов, включая требования к структуре адреса.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2. Понятия, используемые в настоящих Правилах, означают следующее:</w:t>
      </w:r>
    </w:p>
    <w:p w:rsidR="008C0DFB" w:rsidRPr="00450AFC" w:rsidRDefault="004D0BE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b/>
          <w:sz w:val="24"/>
          <w:szCs w:val="24"/>
        </w:rPr>
        <w:t>«</w:t>
      </w:r>
      <w:r w:rsidR="00674324" w:rsidRPr="00450AFC">
        <w:rPr>
          <w:rFonts w:ascii="Arial" w:hAnsi="Arial" w:cs="Arial"/>
          <w:b/>
          <w:sz w:val="24"/>
          <w:szCs w:val="24"/>
        </w:rPr>
        <w:t>адресообразующие элементы»</w:t>
      </w:r>
      <w:r w:rsidR="00674324" w:rsidRPr="00450AFC">
        <w:rPr>
          <w:rFonts w:ascii="Arial" w:hAnsi="Arial" w:cs="Arial"/>
          <w:sz w:val="24"/>
          <w:szCs w:val="24"/>
        </w:rPr>
        <w:t xml:space="preserve">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r w:rsidR="008C0DFB" w:rsidRPr="00450AFC">
        <w:rPr>
          <w:rFonts w:ascii="Arial" w:hAnsi="Arial" w:cs="Arial"/>
          <w:sz w:val="24"/>
          <w:szCs w:val="24"/>
        </w:rPr>
        <w:t>;</w:t>
      </w:r>
    </w:p>
    <w:p w:rsidR="008E43D9" w:rsidRPr="00450AFC" w:rsidRDefault="008E43D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b/>
          <w:sz w:val="24"/>
          <w:szCs w:val="24"/>
        </w:rPr>
        <w:t>«</w:t>
      </w:r>
      <w:r w:rsidRPr="00450AFC">
        <w:rPr>
          <w:rFonts w:ascii="Arial" w:hAnsi="Arial" w:cs="Arial"/>
          <w:b/>
          <w:sz w:val="24"/>
          <w:szCs w:val="24"/>
          <w:shd w:val="clear" w:color="auto" w:fill="FFFFFF"/>
        </w:rPr>
        <w:t>идентификационные элементы объекта адресации»</w:t>
      </w:r>
      <w:r w:rsidRPr="00450AFC">
        <w:rPr>
          <w:rFonts w:ascii="Arial" w:hAnsi="Arial" w:cs="Arial"/>
          <w:sz w:val="24"/>
          <w:szCs w:val="24"/>
          <w:shd w:val="clear" w:color="auto" w:fill="FFFFFF"/>
        </w:rPr>
        <w:t xml:space="preserve"> - номера земельных участков, типы и номера иных объектов адресации»;</w:t>
      </w:r>
    </w:p>
    <w:p w:rsidR="008C0DFB" w:rsidRPr="00450AFC" w:rsidRDefault="004D0BE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b/>
          <w:sz w:val="24"/>
          <w:szCs w:val="24"/>
        </w:rPr>
        <w:t>«</w:t>
      </w:r>
      <w:r w:rsidR="008C0DFB" w:rsidRPr="00450AFC">
        <w:rPr>
          <w:rFonts w:ascii="Arial" w:hAnsi="Arial" w:cs="Arial"/>
          <w:b/>
          <w:sz w:val="24"/>
          <w:szCs w:val="24"/>
        </w:rPr>
        <w:t>уникальный номер адреса объекта адресации в государственном адресном реестре</w:t>
      </w:r>
      <w:r w:rsidRPr="00450AFC">
        <w:rPr>
          <w:rFonts w:ascii="Arial" w:hAnsi="Arial" w:cs="Arial"/>
          <w:b/>
          <w:sz w:val="24"/>
          <w:szCs w:val="24"/>
        </w:rPr>
        <w:t>»</w:t>
      </w:r>
      <w:r w:rsidR="008C0DFB" w:rsidRPr="00450AFC">
        <w:rPr>
          <w:rFonts w:ascii="Arial" w:hAnsi="Arial" w:cs="Arial"/>
          <w:sz w:val="24"/>
          <w:szCs w:val="24"/>
        </w:rPr>
        <w:t xml:space="preserve"> - номер записи, который присваивается адресу объекта адресации в государственном адресном реестре;</w:t>
      </w:r>
    </w:p>
    <w:p w:rsidR="00A012FE" w:rsidRPr="00450AFC" w:rsidRDefault="00A012FE"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Style w:val="s10"/>
          <w:rFonts w:ascii="Arial" w:hAnsi="Arial" w:cs="Arial"/>
          <w:b/>
          <w:bCs/>
          <w:sz w:val="24"/>
          <w:szCs w:val="24"/>
          <w:shd w:val="clear" w:color="auto" w:fill="FFFFFF"/>
        </w:rPr>
        <w:t>«элемент планировочной структуры»</w:t>
      </w:r>
      <w:r w:rsidRPr="00450AFC">
        <w:rPr>
          <w:rFonts w:ascii="Arial" w:hAnsi="Arial" w:cs="Arial"/>
          <w:sz w:val="24"/>
          <w:szCs w:val="24"/>
          <w:shd w:val="clear" w:color="auto" w:fill="FFFFFF"/>
        </w:rPr>
        <w:t>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rsidR="00A012FE" w:rsidRPr="00450AFC" w:rsidRDefault="00A012FE"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Style w:val="s10"/>
          <w:rFonts w:ascii="Arial" w:hAnsi="Arial" w:cs="Arial"/>
          <w:b/>
          <w:bCs/>
          <w:sz w:val="24"/>
          <w:szCs w:val="24"/>
          <w:shd w:val="clear" w:color="auto" w:fill="FFFFFF"/>
        </w:rPr>
        <w:t>«элемент улично-дорожной сети»</w:t>
      </w:r>
      <w:r w:rsidRPr="00450AFC">
        <w:rPr>
          <w:rFonts w:ascii="Arial" w:hAnsi="Arial" w:cs="Arial"/>
          <w:sz w:val="24"/>
          <w:szCs w:val="24"/>
          <w:shd w:val="clear" w:color="auto" w:fill="FFFFFF"/>
        </w:rPr>
        <w:t> - улица, проспект, переулок, проезд, площадь, бульвар, тупик, съезд, шоссе, аллея и иное.</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3. Адрес, присвоенный объекту адресации, должен отвечать следующим требованиям:</w:t>
      </w:r>
    </w:p>
    <w:p w:rsidR="00937674" w:rsidRPr="00450AFC" w:rsidRDefault="00937674"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b/>
          <w:sz w:val="24"/>
          <w:szCs w:val="24"/>
        </w:rPr>
        <w:t>б) обязательность.</w:t>
      </w:r>
      <w:r w:rsidRPr="00450AFC">
        <w:rPr>
          <w:rFonts w:ascii="Arial" w:hAnsi="Arial" w:cs="Arial"/>
          <w:sz w:val="24"/>
          <w:szCs w:val="24"/>
        </w:rPr>
        <w:t xml:space="preserve"> Каждому объекту адресации должен быть присвоен адрес в соответствии с настоящими Правилами;</w:t>
      </w:r>
    </w:p>
    <w:p w:rsidR="00937674" w:rsidRPr="00450AFC" w:rsidRDefault="00937674"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4. Присвоение, изменение и аннулирование адресов осуществляется без взимания платы.</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bookmarkStart w:id="4" w:name="Par48"/>
      <w:bookmarkEnd w:id="4"/>
      <w:r w:rsidRPr="00450AFC">
        <w:rPr>
          <w:rFonts w:ascii="Arial" w:hAnsi="Arial" w:cs="Arial"/>
          <w:shd w:val="clear" w:color="auto" w:fill="FFFFFF"/>
        </w:rPr>
        <w:t xml:space="preserve">5. </w:t>
      </w:r>
      <w:r w:rsidRPr="00450AFC">
        <w:rPr>
          <w:rFonts w:ascii="Arial" w:hAnsi="Arial" w:cs="Arial"/>
        </w:rPr>
        <w:t>Объектом адресации являются:</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а) здание (строение, за исключением некапитального строения), в том числе строительство которого не завершено;</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б) сооружение (за исключением некапитального сооружения и линейного объекта), в том числе строительство которого не завершено;</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lastRenderedPageBreak/>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г) помещение, являющееся частью объекта капитального строительства;</w:t>
      </w:r>
    </w:p>
    <w:p w:rsidR="008C0DFB" w:rsidRPr="00450AFC" w:rsidRDefault="008E43D9"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д) машино-место (за исключением машино-места, являющегося частью некапитального здания или сооружения)</w:t>
      </w:r>
      <w:r w:rsidR="00674324" w:rsidRPr="00450AFC">
        <w:rPr>
          <w:rFonts w:ascii="Arial" w:hAnsi="Arial" w:cs="Arial"/>
          <w:sz w:val="24"/>
          <w:szCs w:val="24"/>
        </w:rPr>
        <w:t>.</w:t>
      </w:r>
    </w:p>
    <w:p w:rsidR="00674324" w:rsidRPr="00450AFC" w:rsidRDefault="00055AC0"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5.1</w:t>
      </w:r>
      <w:r w:rsidR="00674324" w:rsidRPr="00450AFC">
        <w:rPr>
          <w:rFonts w:ascii="Arial" w:hAnsi="Arial" w:cs="Arial"/>
          <w:sz w:val="24"/>
          <w:szCs w:val="24"/>
        </w:rPr>
        <w:t>. Размещение сведений об адресах в государственном адресном реестре осуществляется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8E43D9" w:rsidRPr="00450AFC" w:rsidRDefault="008E43D9" w:rsidP="00AC499E">
      <w:pPr>
        <w:widowControl w:val="0"/>
        <w:autoSpaceDE w:val="0"/>
        <w:autoSpaceDN w:val="0"/>
        <w:adjustRightInd w:val="0"/>
        <w:spacing w:after="0" w:line="240" w:lineRule="auto"/>
        <w:ind w:firstLine="709"/>
        <w:jc w:val="both"/>
        <w:rPr>
          <w:rFonts w:ascii="Arial" w:hAnsi="Arial" w:cs="Arial"/>
          <w:sz w:val="24"/>
          <w:szCs w:val="24"/>
        </w:rPr>
      </w:pPr>
    </w:p>
    <w:p w:rsidR="008C0DFB" w:rsidRPr="00450AFC" w:rsidRDefault="004D0BEA" w:rsidP="00AC499E">
      <w:pPr>
        <w:widowControl w:val="0"/>
        <w:autoSpaceDE w:val="0"/>
        <w:autoSpaceDN w:val="0"/>
        <w:adjustRightInd w:val="0"/>
        <w:spacing w:after="0" w:line="240" w:lineRule="auto"/>
        <w:ind w:firstLine="709"/>
        <w:jc w:val="center"/>
        <w:rPr>
          <w:rFonts w:ascii="Arial" w:hAnsi="Arial" w:cs="Arial"/>
          <w:b/>
          <w:sz w:val="24"/>
          <w:szCs w:val="24"/>
        </w:rPr>
      </w:pPr>
      <w:bookmarkStart w:id="5" w:name="Par50"/>
      <w:bookmarkEnd w:id="5"/>
      <w:r w:rsidRPr="00450AFC">
        <w:rPr>
          <w:rFonts w:ascii="Arial" w:hAnsi="Arial" w:cs="Arial"/>
          <w:b/>
          <w:sz w:val="24"/>
          <w:szCs w:val="24"/>
        </w:rPr>
        <w:t xml:space="preserve">II </w:t>
      </w:r>
      <w:r w:rsidR="008C0DFB" w:rsidRPr="00450AFC">
        <w:rPr>
          <w:rFonts w:ascii="Arial" w:hAnsi="Arial" w:cs="Arial"/>
          <w:b/>
          <w:sz w:val="24"/>
          <w:szCs w:val="24"/>
        </w:rPr>
        <w:t xml:space="preserve"> Порядок присвоения объекту адресации адреса, изменения</w:t>
      </w:r>
    </w:p>
    <w:p w:rsidR="008C0DFB" w:rsidRPr="00450AFC" w:rsidRDefault="008C0DFB" w:rsidP="00AC499E">
      <w:pPr>
        <w:widowControl w:val="0"/>
        <w:autoSpaceDE w:val="0"/>
        <w:autoSpaceDN w:val="0"/>
        <w:adjustRightInd w:val="0"/>
        <w:spacing w:after="0" w:line="240" w:lineRule="auto"/>
        <w:ind w:firstLine="709"/>
        <w:jc w:val="center"/>
        <w:rPr>
          <w:rFonts w:ascii="Arial" w:hAnsi="Arial" w:cs="Arial"/>
          <w:b/>
          <w:sz w:val="24"/>
          <w:szCs w:val="24"/>
        </w:rPr>
      </w:pPr>
      <w:r w:rsidRPr="00450AFC">
        <w:rPr>
          <w:rFonts w:ascii="Arial" w:hAnsi="Arial" w:cs="Arial"/>
          <w:b/>
          <w:sz w:val="24"/>
          <w:szCs w:val="24"/>
        </w:rPr>
        <w:t>и аннулирования такого адреса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6. Присвоение объекту адресации адреса, изменение и аннулирование такого адреса осуществляется </w:t>
      </w:r>
      <w:r w:rsidR="00772686" w:rsidRPr="00450AFC">
        <w:rPr>
          <w:rFonts w:ascii="Arial" w:hAnsi="Arial" w:cs="Arial"/>
          <w:sz w:val="24"/>
          <w:szCs w:val="24"/>
        </w:rPr>
        <w:t>администрацией Ново</w:t>
      </w:r>
      <w:r w:rsidR="005B461C">
        <w:rPr>
          <w:rFonts w:ascii="Arial" w:hAnsi="Arial" w:cs="Arial"/>
          <w:sz w:val="24"/>
          <w:szCs w:val="24"/>
        </w:rPr>
        <w:t>город</w:t>
      </w:r>
      <w:r w:rsidR="00772686" w:rsidRPr="00450AFC">
        <w:rPr>
          <w:rFonts w:ascii="Arial" w:hAnsi="Arial" w:cs="Arial"/>
          <w:sz w:val="24"/>
          <w:szCs w:val="24"/>
        </w:rPr>
        <w:t xml:space="preserve">ского сельсовета </w:t>
      </w:r>
      <w:r w:rsidRPr="00450AFC">
        <w:rPr>
          <w:rFonts w:ascii="Arial" w:hAnsi="Arial" w:cs="Arial"/>
          <w:sz w:val="24"/>
          <w:szCs w:val="24"/>
        </w:rPr>
        <w:t>с использованием федеральной информационной адресной системы.</w:t>
      </w:r>
    </w:p>
    <w:p w:rsidR="00055AC0" w:rsidRPr="00450AFC" w:rsidRDefault="008E43D9" w:rsidP="00055AC0">
      <w:pPr>
        <w:widowControl w:val="0"/>
        <w:autoSpaceDE w:val="0"/>
        <w:autoSpaceDN w:val="0"/>
        <w:adjustRightInd w:val="0"/>
        <w:spacing w:after="0" w:line="240" w:lineRule="auto"/>
        <w:ind w:firstLine="709"/>
        <w:jc w:val="both"/>
        <w:rPr>
          <w:rFonts w:ascii="Arial" w:hAnsi="Arial" w:cs="Arial"/>
          <w:sz w:val="24"/>
          <w:szCs w:val="24"/>
          <w:shd w:val="clear" w:color="auto" w:fill="FFFFFF"/>
        </w:rPr>
      </w:pPr>
      <w:bookmarkStart w:id="6" w:name="Par55"/>
      <w:bookmarkEnd w:id="6"/>
      <w:r w:rsidRPr="00450AFC">
        <w:rPr>
          <w:rFonts w:ascii="Arial" w:hAnsi="Arial" w:cs="Arial"/>
          <w:sz w:val="24"/>
          <w:szCs w:val="24"/>
        </w:rPr>
        <w:t xml:space="preserve">7. </w:t>
      </w:r>
      <w:r w:rsidR="00055AC0" w:rsidRPr="00450AFC">
        <w:rPr>
          <w:rFonts w:ascii="Arial" w:hAnsi="Arial" w:cs="Arial"/>
          <w:sz w:val="24"/>
          <w:szCs w:val="24"/>
          <w:shd w:val="clear" w:color="auto" w:fill="FFFFFF"/>
        </w:rPr>
        <w:t>Присвоение объекту адресации адреса и (или) аннулирование такого адреса осуществ</w:t>
      </w:r>
      <w:r w:rsidR="005B461C">
        <w:rPr>
          <w:rFonts w:ascii="Arial" w:hAnsi="Arial" w:cs="Arial"/>
          <w:sz w:val="24"/>
          <w:szCs w:val="24"/>
          <w:shd w:val="clear" w:color="auto" w:fill="FFFFFF"/>
        </w:rPr>
        <w:t>ляются администрацией Новогород</w:t>
      </w:r>
      <w:r w:rsidR="00055AC0" w:rsidRPr="00450AFC">
        <w:rPr>
          <w:rFonts w:ascii="Arial" w:hAnsi="Arial" w:cs="Arial"/>
          <w:sz w:val="24"/>
          <w:szCs w:val="24"/>
          <w:shd w:val="clear" w:color="auto" w:fill="FFFFFF"/>
        </w:rPr>
        <w:t>ского сельсовета в случаях, предусмотренных </w:t>
      </w:r>
      <w:hyperlink r:id="rId10" w:anchor="block_1008" w:history="1">
        <w:r w:rsidR="00055AC0" w:rsidRPr="00450AFC">
          <w:rPr>
            <w:rFonts w:ascii="Arial" w:hAnsi="Arial" w:cs="Arial"/>
            <w:sz w:val="24"/>
            <w:szCs w:val="24"/>
            <w:shd w:val="clear" w:color="auto" w:fill="FFFFFF"/>
          </w:rPr>
          <w:t>пунктами 8</w:t>
        </w:r>
      </w:hyperlink>
      <w:r w:rsidR="00055AC0" w:rsidRPr="00450AFC">
        <w:rPr>
          <w:rFonts w:ascii="Arial" w:hAnsi="Arial" w:cs="Arial"/>
          <w:sz w:val="24"/>
          <w:szCs w:val="24"/>
          <w:shd w:val="clear" w:color="auto" w:fill="FFFFFF"/>
        </w:rPr>
        <w:t>, </w:t>
      </w:r>
      <w:hyperlink r:id="rId11" w:anchor="block_1014" w:history="1">
        <w:r w:rsidR="00055AC0" w:rsidRPr="00450AFC">
          <w:rPr>
            <w:rFonts w:ascii="Arial" w:hAnsi="Arial" w:cs="Arial"/>
            <w:sz w:val="24"/>
            <w:szCs w:val="24"/>
            <w:shd w:val="clear" w:color="auto" w:fill="FFFFFF"/>
          </w:rPr>
          <w:t>14</w:t>
        </w:r>
      </w:hyperlink>
      <w:r w:rsidR="00055AC0" w:rsidRPr="00450AFC">
        <w:rPr>
          <w:rFonts w:ascii="Arial" w:hAnsi="Arial" w:cs="Arial"/>
          <w:sz w:val="24"/>
          <w:szCs w:val="24"/>
          <w:shd w:val="clear" w:color="auto" w:fill="FFFFFF"/>
        </w:rPr>
        <w:t> и </w:t>
      </w:r>
      <w:hyperlink r:id="rId12" w:anchor="block_10141" w:history="1">
        <w:r w:rsidR="00055AC0" w:rsidRPr="00450AFC">
          <w:rPr>
            <w:rFonts w:ascii="Arial" w:hAnsi="Arial" w:cs="Arial"/>
            <w:sz w:val="24"/>
            <w:szCs w:val="24"/>
            <w:shd w:val="clear" w:color="auto" w:fill="FFFFFF"/>
          </w:rPr>
          <w:t>14</w:t>
        </w:r>
        <w:r w:rsidR="00055AC0" w:rsidRPr="00450AFC">
          <w:rPr>
            <w:rFonts w:ascii="Arial" w:hAnsi="Arial" w:cs="Arial"/>
            <w:sz w:val="24"/>
            <w:szCs w:val="24"/>
            <w:shd w:val="clear" w:color="auto" w:fill="FFFFFF"/>
            <w:vertAlign w:val="superscript"/>
          </w:rPr>
          <w:t> </w:t>
        </w:r>
      </w:hyperlink>
      <w:r w:rsidR="00055AC0" w:rsidRPr="00450AFC">
        <w:rPr>
          <w:rFonts w:ascii="Arial" w:hAnsi="Arial" w:cs="Arial"/>
          <w:sz w:val="24"/>
          <w:szCs w:val="24"/>
        </w:rPr>
        <w:t>.1</w:t>
      </w:r>
      <w:r w:rsidR="00055AC0" w:rsidRPr="00450AFC">
        <w:rPr>
          <w:rFonts w:ascii="Arial" w:hAnsi="Arial" w:cs="Arial"/>
          <w:sz w:val="24"/>
          <w:szCs w:val="24"/>
          <w:shd w:val="clear" w:color="auto" w:fill="FFFFFF"/>
        </w:rPr>
        <w:t> настоящих Правил, с соблюдением требований </w:t>
      </w:r>
      <w:hyperlink r:id="rId13" w:anchor="block_1021" w:history="1">
        <w:r w:rsidR="00055AC0" w:rsidRPr="00450AFC">
          <w:rPr>
            <w:rFonts w:ascii="Arial" w:hAnsi="Arial" w:cs="Arial"/>
            <w:sz w:val="24"/>
            <w:szCs w:val="24"/>
            <w:shd w:val="clear" w:color="auto" w:fill="FFFFFF"/>
          </w:rPr>
          <w:t>пункта 21</w:t>
        </w:r>
      </w:hyperlink>
      <w:r w:rsidR="00055AC0" w:rsidRPr="00450AFC">
        <w:rPr>
          <w:rFonts w:ascii="Arial" w:hAnsi="Arial" w:cs="Arial"/>
          <w:sz w:val="24"/>
          <w:szCs w:val="24"/>
          <w:shd w:val="clear" w:color="auto" w:fill="FFFFFF"/>
        </w:rPr>
        <w:t> настоящих Правил.</w:t>
      </w:r>
    </w:p>
    <w:p w:rsidR="008E43D9" w:rsidRPr="00450AFC" w:rsidRDefault="008E43D9" w:rsidP="00055AC0">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rPr>
        <w:t xml:space="preserve">8. </w:t>
      </w:r>
      <w:r w:rsidRPr="00450AFC">
        <w:rPr>
          <w:rFonts w:ascii="Arial" w:hAnsi="Arial" w:cs="Arial"/>
          <w:sz w:val="24"/>
          <w:szCs w:val="24"/>
          <w:shd w:val="clear" w:color="auto" w:fill="FFFFFF"/>
        </w:rPr>
        <w:t>Присвоение объекту адресации адреса осуществляется:</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а) в отношении земельных участков в случаях:</w:t>
      </w:r>
    </w:p>
    <w:p w:rsidR="008E43D9" w:rsidRPr="00450AFC" w:rsidRDefault="004D0BEA"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8E43D9" w:rsidRPr="00450AFC">
        <w:rPr>
          <w:rFonts w:ascii="Arial" w:hAnsi="Arial" w:cs="Arial"/>
        </w:rPr>
        <w:t>подготовки документации по планировке территории в отношении застроенной и подлежащей застройке территории в соответствии с </w:t>
      </w:r>
      <w:hyperlink r:id="rId14" w:anchor="block_4102" w:history="1">
        <w:r w:rsidR="008E43D9" w:rsidRPr="00450AFC">
          <w:rPr>
            <w:rStyle w:val="a6"/>
            <w:rFonts w:ascii="Arial" w:hAnsi="Arial" w:cs="Arial"/>
            <w:color w:val="auto"/>
            <w:u w:val="none"/>
          </w:rPr>
          <w:t>Градостроительным кодексом</w:t>
        </w:r>
      </w:hyperlink>
      <w:r w:rsidR="008E43D9" w:rsidRPr="00450AFC">
        <w:rPr>
          <w:rFonts w:ascii="Arial" w:hAnsi="Arial" w:cs="Arial"/>
        </w:rPr>
        <w:t> Российской Федерации;</w:t>
      </w:r>
    </w:p>
    <w:p w:rsidR="008E43D9" w:rsidRPr="00450AFC" w:rsidRDefault="004D0BEA"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8E43D9" w:rsidRPr="00450AFC">
        <w:rPr>
          <w:rFonts w:ascii="Arial" w:hAnsi="Arial" w:cs="Arial"/>
        </w:rPr>
        <w:t>выполнения в отношении земельного участка в соответствии с требованиями, установленными </w:t>
      </w:r>
      <w:hyperlink r:id="rId15" w:anchor="block_300" w:history="1">
        <w:r w:rsidR="008E43D9" w:rsidRPr="00450AFC">
          <w:rPr>
            <w:rStyle w:val="a6"/>
            <w:rFonts w:ascii="Arial" w:hAnsi="Arial" w:cs="Arial"/>
            <w:color w:val="auto"/>
            <w:u w:val="none"/>
          </w:rPr>
          <w:t>Федеральным законом</w:t>
        </w:r>
      </w:hyperlink>
      <w:r w:rsidR="008E43D9" w:rsidRPr="00450AFC">
        <w:rPr>
          <w:rFonts w:ascii="Arial" w:hAnsi="Arial" w:cs="Arial"/>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б) в отношении зданий (строений), сооружений, в том числе строительство которых не завершено, в случаях:</w:t>
      </w:r>
    </w:p>
    <w:p w:rsidR="008E43D9" w:rsidRPr="00450AFC" w:rsidRDefault="004D0BEA"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8E43D9" w:rsidRPr="00450AFC">
        <w:rPr>
          <w:rFonts w:ascii="Arial" w:hAnsi="Arial" w:cs="Arial"/>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E43D9" w:rsidRPr="00450AFC" w:rsidRDefault="004D0BEA"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8E43D9" w:rsidRPr="00450AFC">
        <w:rPr>
          <w:rFonts w:ascii="Arial" w:hAnsi="Arial" w:cs="Arial"/>
        </w:rPr>
        <w:t>выполнения в отношении объекта недвижимости в соответствии с требованиями, установленными </w:t>
      </w:r>
      <w:hyperlink r:id="rId16" w:history="1">
        <w:r w:rsidR="008E43D9" w:rsidRPr="00450AFC">
          <w:rPr>
            <w:rStyle w:val="a6"/>
            <w:rFonts w:ascii="Arial" w:hAnsi="Arial" w:cs="Arial"/>
            <w:color w:val="auto"/>
            <w:u w:val="none"/>
          </w:rPr>
          <w:t>Федеральным законом</w:t>
        </w:r>
      </w:hyperlink>
      <w:r w:rsidR="008E43D9" w:rsidRPr="00450AFC">
        <w:rPr>
          <w:rFonts w:ascii="Arial" w:hAnsi="Arial" w:cs="Arial"/>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7" w:history="1">
        <w:r w:rsidR="008E43D9" w:rsidRPr="00450AFC">
          <w:rPr>
            <w:rStyle w:val="a6"/>
            <w:rFonts w:ascii="Arial" w:hAnsi="Arial" w:cs="Arial"/>
            <w:color w:val="auto"/>
            <w:u w:val="none"/>
          </w:rPr>
          <w:t>Градостроительным кодексом</w:t>
        </w:r>
      </w:hyperlink>
      <w:r w:rsidR="008E43D9" w:rsidRPr="00450AFC">
        <w:rPr>
          <w:rFonts w:ascii="Arial" w:hAnsi="Arial" w:cs="Arial"/>
        </w:rPr>
        <w:t> Российской Федерации для строительства или реконструкции объекта недвижимости получение разрешения на строительство не требуется);</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в) в отношении помещений в случаях:</w:t>
      </w:r>
    </w:p>
    <w:p w:rsidR="008E43D9" w:rsidRPr="00450AFC" w:rsidRDefault="004D0BEA"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8E43D9" w:rsidRPr="00450AFC">
        <w:rPr>
          <w:rFonts w:ascii="Arial" w:hAnsi="Arial" w:cs="Arial"/>
        </w:rPr>
        <w:t>подготовки и оформления в установленном </w:t>
      </w:r>
      <w:hyperlink r:id="rId18" w:anchor="block_400" w:history="1">
        <w:r w:rsidR="008E43D9" w:rsidRPr="00450AFC">
          <w:rPr>
            <w:rStyle w:val="a6"/>
            <w:rFonts w:ascii="Arial" w:hAnsi="Arial" w:cs="Arial"/>
            <w:color w:val="auto"/>
            <w:u w:val="none"/>
          </w:rPr>
          <w:t>Жилищным кодексом</w:t>
        </w:r>
      </w:hyperlink>
      <w:r w:rsidR="008E43D9" w:rsidRPr="00450AFC">
        <w:rPr>
          <w:rFonts w:ascii="Arial" w:hAnsi="Arial" w:cs="Arial"/>
        </w:rPr>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E43D9" w:rsidRPr="00450AFC" w:rsidRDefault="004D0BEA"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lastRenderedPageBreak/>
        <w:t xml:space="preserve">- </w:t>
      </w:r>
      <w:r w:rsidR="008E43D9" w:rsidRPr="00450AFC">
        <w:rPr>
          <w:rFonts w:ascii="Arial" w:hAnsi="Arial" w:cs="Arial"/>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shd w:val="clear" w:color="auto" w:fill="FFFFFF"/>
        </w:rPr>
      </w:pPr>
      <w:r w:rsidRPr="00450AFC">
        <w:rPr>
          <w:rFonts w:ascii="Arial" w:hAnsi="Arial" w:cs="Arial"/>
          <w:shd w:val="clear" w:color="auto" w:fill="FFFFFF"/>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8E43D9" w:rsidRPr="00450AFC" w:rsidRDefault="008E43D9" w:rsidP="00AC499E">
      <w:pPr>
        <w:pStyle w:val="s1"/>
        <w:shd w:val="clear" w:color="auto" w:fill="FFFFFF"/>
        <w:spacing w:before="0" w:beforeAutospacing="0" w:after="0" w:afterAutospacing="0"/>
        <w:ind w:firstLine="709"/>
        <w:jc w:val="both"/>
        <w:rPr>
          <w:rFonts w:ascii="Arial" w:hAnsi="Arial" w:cs="Arial"/>
          <w:shd w:val="clear" w:color="auto" w:fill="FFFFFF"/>
        </w:rPr>
      </w:pPr>
      <w:r w:rsidRPr="00450AFC">
        <w:rPr>
          <w:rFonts w:ascii="Arial" w:hAnsi="Arial" w:cs="Arial"/>
          <w:shd w:val="clear" w:color="auto" w:fill="FFFFFF"/>
        </w:rPr>
        <w:t>д) в отношении объектов адресации, государственный кадастровый учет которых осуществлен в соответствии с </w:t>
      </w:r>
      <w:hyperlink r:id="rId19" w:history="1">
        <w:r w:rsidRPr="00450AFC">
          <w:rPr>
            <w:rStyle w:val="a6"/>
            <w:rFonts w:ascii="Arial" w:hAnsi="Arial" w:cs="Arial"/>
            <w:color w:val="auto"/>
            <w:u w:val="none"/>
            <w:shd w:val="clear" w:color="auto" w:fill="FFFFFF"/>
          </w:rPr>
          <w:t>Федеральным законом</w:t>
        </w:r>
      </w:hyperlink>
      <w:r w:rsidRPr="00450AFC">
        <w:rPr>
          <w:rFonts w:ascii="Arial" w:hAnsi="Arial" w:cs="Arial"/>
          <w:shd w:val="clear" w:color="auto" w:fill="FFFFFF"/>
        </w:rPr>
        <w:t>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055AC0" w:rsidRPr="00450AFC" w:rsidRDefault="00055AC0"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A424FB" w:rsidRPr="00450AFC" w:rsidRDefault="00A424FB"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9.1. 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10.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007BE9" w:rsidRPr="00450AFC"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bookmarkStart w:id="7" w:name="Par67"/>
      <w:bookmarkEnd w:id="7"/>
      <w:r w:rsidRPr="00450AFC">
        <w:rPr>
          <w:rFonts w:ascii="Arial" w:hAnsi="Arial" w:cs="Arial"/>
          <w:sz w:val="24"/>
          <w:szCs w:val="24"/>
          <w:shd w:val="clear" w:color="auto" w:fill="FFFFFF"/>
        </w:rPr>
        <w:t>11. В случае присвоения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007BE9" w:rsidRPr="00450AFC"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20" w:history="1">
        <w:r w:rsidRPr="00450AFC">
          <w:rPr>
            <w:rStyle w:val="a6"/>
            <w:rFonts w:ascii="Arial" w:hAnsi="Arial" w:cs="Arial"/>
            <w:color w:val="auto"/>
            <w:sz w:val="24"/>
            <w:szCs w:val="24"/>
            <w:u w:val="none"/>
            <w:shd w:val="clear" w:color="auto" w:fill="FFFFFF"/>
          </w:rPr>
          <w:t>Федеральным законом</w:t>
        </w:r>
      </w:hyperlink>
      <w:r w:rsidRPr="00450AFC">
        <w:rPr>
          <w:rFonts w:ascii="Arial" w:hAnsi="Arial" w:cs="Arial"/>
          <w:sz w:val="24"/>
          <w:szCs w:val="24"/>
          <w:shd w:val="clear" w:color="auto" w:fill="FFFFFF"/>
        </w:rPr>
        <w:t> "О государственной регистрации недвижимости".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w:t>
      </w:r>
      <w:r w:rsidR="003B56A8" w:rsidRPr="00450AFC">
        <w:rPr>
          <w:rFonts w:ascii="Arial" w:hAnsi="Arial" w:cs="Arial"/>
          <w:sz w:val="24"/>
          <w:szCs w:val="24"/>
        </w:rPr>
        <w:t>имаются администрацией сельсовета</w:t>
      </w:r>
      <w:r w:rsidRPr="00450AFC">
        <w:rPr>
          <w:rFonts w:ascii="Arial" w:hAnsi="Arial" w:cs="Arial"/>
          <w:sz w:val="24"/>
          <w:szCs w:val="24"/>
        </w:rPr>
        <w:t>, осуществляется одновременно с ра</w:t>
      </w:r>
      <w:r w:rsidR="003B56A8" w:rsidRPr="00450AFC">
        <w:rPr>
          <w:rFonts w:ascii="Arial" w:hAnsi="Arial" w:cs="Arial"/>
          <w:sz w:val="24"/>
          <w:szCs w:val="24"/>
        </w:rPr>
        <w:t>змещением администрацией сельсовета</w:t>
      </w:r>
      <w:r w:rsidRPr="00450AFC">
        <w:rPr>
          <w:rFonts w:ascii="Arial" w:hAnsi="Arial" w:cs="Arial"/>
          <w:sz w:val="24"/>
          <w:szCs w:val="24"/>
        </w:rPr>
        <w:t xml:space="preserve">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hyperlink r:id="rId21" w:history="1">
        <w:r w:rsidRPr="00450AFC">
          <w:rPr>
            <w:rFonts w:ascii="Arial" w:hAnsi="Arial" w:cs="Arial"/>
            <w:sz w:val="24"/>
            <w:szCs w:val="24"/>
          </w:rPr>
          <w:t>порядком</w:t>
        </w:r>
      </w:hyperlink>
      <w:r w:rsidRPr="00450AFC">
        <w:rPr>
          <w:rFonts w:ascii="Arial" w:hAnsi="Arial" w:cs="Arial"/>
          <w:sz w:val="24"/>
          <w:szCs w:val="24"/>
        </w:rPr>
        <w:t xml:space="preserve"> ведения государственного адресного реестра.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13.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w:t>
      </w:r>
      <w:r w:rsidRPr="00450AFC">
        <w:rPr>
          <w:rFonts w:ascii="Arial" w:hAnsi="Arial" w:cs="Arial"/>
          <w:sz w:val="24"/>
          <w:szCs w:val="24"/>
        </w:rPr>
        <w:lastRenderedPageBreak/>
        <w:t>реестра.</w:t>
      </w:r>
    </w:p>
    <w:p w:rsidR="00007BE9" w:rsidRPr="00450AFC" w:rsidRDefault="00007BE9" w:rsidP="00AC499E">
      <w:pPr>
        <w:pStyle w:val="s1"/>
        <w:shd w:val="clear" w:color="auto" w:fill="FFFFFF"/>
        <w:spacing w:before="0" w:beforeAutospacing="0" w:after="0" w:afterAutospacing="0"/>
        <w:ind w:firstLine="709"/>
        <w:jc w:val="both"/>
        <w:rPr>
          <w:rFonts w:ascii="Arial" w:hAnsi="Arial" w:cs="Arial"/>
        </w:rPr>
      </w:pPr>
      <w:bookmarkStart w:id="8" w:name="Par70"/>
      <w:bookmarkEnd w:id="8"/>
      <w:r w:rsidRPr="00450AFC">
        <w:rPr>
          <w:rFonts w:ascii="Arial" w:hAnsi="Arial" w:cs="Arial"/>
        </w:rPr>
        <w:t>14. Аннулирование адреса объекта адресации осуществляется в случаях:</w:t>
      </w:r>
    </w:p>
    <w:p w:rsidR="00007BE9" w:rsidRPr="00450AFC" w:rsidRDefault="00007BE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07BE9" w:rsidRPr="00450AFC" w:rsidRDefault="00007BE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б) исключения из Единого государственного реестра недвижимости указанных в </w:t>
      </w:r>
      <w:hyperlink r:id="rId22" w:anchor="block_7207" w:history="1">
        <w:r w:rsidRPr="00450AFC">
          <w:rPr>
            <w:rStyle w:val="a6"/>
            <w:rFonts w:ascii="Arial" w:hAnsi="Arial" w:cs="Arial"/>
            <w:color w:val="auto"/>
            <w:u w:val="none"/>
          </w:rPr>
          <w:t>части 7 статьи 72</w:t>
        </w:r>
      </w:hyperlink>
      <w:r w:rsidRPr="00450AFC">
        <w:rPr>
          <w:rFonts w:ascii="Arial" w:hAnsi="Arial" w:cs="Arial"/>
        </w:rPr>
        <w:t> Федерального закона "О государственной регистрации недвижимости" сведений об объекте недвижимости, являющемся объектом адресации;</w:t>
      </w:r>
    </w:p>
    <w:p w:rsidR="00007BE9" w:rsidRPr="00450AFC" w:rsidRDefault="00007BE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в) присвоения объекту адресации нового адреса.</w:t>
      </w:r>
    </w:p>
    <w:p w:rsidR="00055AC0" w:rsidRPr="00450AFC" w:rsidRDefault="00055AC0"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14.1</w:t>
      </w:r>
      <w:r w:rsidRPr="00450AFC">
        <w:rPr>
          <w:rFonts w:ascii="Arial" w:eastAsiaTheme="minorHAnsi" w:hAnsi="Arial" w:cs="Arial"/>
          <w:shd w:val="clear" w:color="auto" w:fill="FFFFFF"/>
          <w:lang w:eastAsia="en-US"/>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w:t>
      </w:r>
      <w:hyperlink r:id="rId23" w:anchor="block_7207" w:history="1">
        <w:r w:rsidRPr="00450AFC">
          <w:rPr>
            <w:rFonts w:ascii="Arial" w:eastAsiaTheme="minorHAnsi" w:hAnsi="Arial" w:cs="Arial"/>
            <w:shd w:val="clear" w:color="auto" w:fill="FFFFFF"/>
            <w:lang w:eastAsia="en-US"/>
          </w:rPr>
          <w:t>части 7 статьи 72</w:t>
        </w:r>
      </w:hyperlink>
      <w:r w:rsidRPr="00450AFC">
        <w:rPr>
          <w:rFonts w:ascii="Arial" w:eastAsiaTheme="minorHAnsi" w:hAnsi="Arial" w:cs="Arial"/>
          <w:shd w:val="clear" w:color="auto" w:fill="FFFFFF"/>
          <w:lang w:eastAsia="en-US"/>
        </w:rPr>
        <w:t>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007BE9" w:rsidRPr="00450AFC"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07BE9" w:rsidRPr="00450AFC"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07BE9" w:rsidRPr="00450AFC"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bookmarkStart w:id="9" w:name="Par77"/>
      <w:bookmarkEnd w:id="9"/>
      <w:r w:rsidRPr="00450AFC">
        <w:rPr>
          <w:rFonts w:ascii="Arial" w:hAnsi="Arial" w:cs="Arial"/>
          <w:sz w:val="24"/>
          <w:szCs w:val="24"/>
          <w:shd w:val="clear" w:color="auto" w:fill="FFFFFF"/>
        </w:rPr>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19. При присвоении объекту адресации адреса или аннулировании</w:t>
      </w:r>
      <w:r w:rsidR="004666EC" w:rsidRPr="00450AFC">
        <w:rPr>
          <w:rFonts w:ascii="Arial" w:hAnsi="Arial" w:cs="Arial"/>
          <w:sz w:val="24"/>
          <w:szCs w:val="24"/>
        </w:rPr>
        <w:t xml:space="preserve"> его адреса администрация сельсовета</w:t>
      </w:r>
      <w:r w:rsidRPr="00450AFC">
        <w:rPr>
          <w:rFonts w:ascii="Arial" w:hAnsi="Arial" w:cs="Arial"/>
          <w:sz w:val="24"/>
          <w:szCs w:val="24"/>
        </w:rPr>
        <w:t xml:space="preserve"> обязан</w:t>
      </w:r>
      <w:r w:rsidR="004666EC" w:rsidRPr="00450AFC">
        <w:rPr>
          <w:rFonts w:ascii="Arial" w:hAnsi="Arial" w:cs="Arial"/>
          <w:sz w:val="24"/>
          <w:szCs w:val="24"/>
        </w:rPr>
        <w:t>а</w:t>
      </w:r>
      <w:r w:rsidRPr="00450AFC">
        <w:rPr>
          <w:rFonts w:ascii="Arial" w:hAnsi="Arial" w:cs="Arial"/>
          <w:sz w:val="24"/>
          <w:szCs w:val="24"/>
        </w:rPr>
        <w:t>:</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определить возможность присвоения объекту адресации адреса или аннулирования его адреса;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провести осмотр местонахождения объекта адресации (при необходимости);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20. Присвоение объекту адресации адреса или аннулирование его </w:t>
      </w:r>
      <w:r w:rsidR="004666EC" w:rsidRPr="00450AFC">
        <w:rPr>
          <w:rFonts w:ascii="Arial" w:hAnsi="Arial" w:cs="Arial"/>
          <w:sz w:val="24"/>
          <w:szCs w:val="24"/>
        </w:rPr>
        <w:t>адреса подтверждается Постановлением администрации сельсовета</w:t>
      </w:r>
      <w:r w:rsidRPr="00450AFC">
        <w:rPr>
          <w:rFonts w:ascii="Arial" w:hAnsi="Arial" w:cs="Arial"/>
          <w:sz w:val="24"/>
          <w:szCs w:val="24"/>
        </w:rPr>
        <w:t xml:space="preserve"> о присвоении объекту адресации адреса или аннулировании его адреса.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lastRenderedPageBreak/>
        <w:t>21</w:t>
      </w:r>
      <w:r w:rsidR="004666EC" w:rsidRPr="00450AFC">
        <w:rPr>
          <w:rFonts w:ascii="Arial" w:hAnsi="Arial" w:cs="Arial"/>
          <w:sz w:val="24"/>
          <w:szCs w:val="24"/>
        </w:rPr>
        <w:t>. Постановление администрации сельсовета</w:t>
      </w:r>
      <w:r w:rsidRPr="00450AFC">
        <w:rPr>
          <w:rFonts w:ascii="Arial" w:hAnsi="Arial" w:cs="Arial"/>
          <w:sz w:val="24"/>
          <w:szCs w:val="24"/>
        </w:rPr>
        <w:t xml:space="preserve"> о присвоении объекту адресации адреса принимается одновременно:</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с утв</w:t>
      </w:r>
      <w:r w:rsidR="004666EC" w:rsidRPr="00450AFC">
        <w:rPr>
          <w:rFonts w:ascii="Arial" w:hAnsi="Arial" w:cs="Arial"/>
          <w:sz w:val="24"/>
          <w:szCs w:val="24"/>
        </w:rPr>
        <w:t>ерждением администрацией сельсовета</w:t>
      </w:r>
      <w:r w:rsidRPr="00450AFC">
        <w:rPr>
          <w:rFonts w:ascii="Arial" w:hAnsi="Arial" w:cs="Arial"/>
          <w:sz w:val="24"/>
          <w:szCs w:val="24"/>
        </w:rPr>
        <w:t xml:space="preserve">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с за</w:t>
      </w:r>
      <w:r w:rsidR="004666EC" w:rsidRPr="00450AFC">
        <w:rPr>
          <w:rFonts w:ascii="Arial" w:hAnsi="Arial" w:cs="Arial"/>
          <w:sz w:val="24"/>
          <w:szCs w:val="24"/>
        </w:rPr>
        <w:t>ключением администрацией сельсовета</w:t>
      </w:r>
      <w:r w:rsidRPr="00450AFC">
        <w:rPr>
          <w:rFonts w:ascii="Arial" w:hAnsi="Arial" w:cs="Arial"/>
          <w:sz w:val="24"/>
          <w:szCs w:val="24"/>
        </w:rPr>
        <w:t xml:space="preserve"> соглашения о перераспределении земельных участков, являющихся объектами адресации, в соответствии с Земельным </w:t>
      </w:r>
      <w:hyperlink r:id="rId24" w:history="1">
        <w:r w:rsidRPr="00450AFC">
          <w:rPr>
            <w:rFonts w:ascii="Arial" w:hAnsi="Arial" w:cs="Arial"/>
            <w:sz w:val="24"/>
            <w:szCs w:val="24"/>
          </w:rPr>
          <w:t>кодексом</w:t>
        </w:r>
      </w:hyperlink>
      <w:r w:rsidRPr="00450AFC">
        <w:rPr>
          <w:rFonts w:ascii="Arial" w:hAnsi="Arial" w:cs="Arial"/>
          <w:sz w:val="24"/>
          <w:szCs w:val="24"/>
        </w:rPr>
        <w:t xml:space="preserve"> Российской Федерации;</w:t>
      </w:r>
    </w:p>
    <w:p w:rsidR="00A424FB" w:rsidRPr="00450AFC" w:rsidRDefault="00A424FB"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50AFC">
        <w:rPr>
          <w:rFonts w:ascii="Arial" w:hAnsi="Arial" w:cs="Arial"/>
          <w:sz w:val="24"/>
          <w:szCs w:val="24"/>
          <w:shd w:val="clear" w:color="auto" w:fill="FFFFFF"/>
        </w:rPr>
        <w:t>в) с заключением уполномоченным органом договора о комплексном развитии территории в соответствии с </w:t>
      </w:r>
      <w:hyperlink r:id="rId25" w:anchor="/document/0/block/462" w:history="1">
        <w:r w:rsidRPr="00450AFC">
          <w:rPr>
            <w:rFonts w:ascii="Arial" w:hAnsi="Arial" w:cs="Arial"/>
            <w:sz w:val="24"/>
            <w:szCs w:val="24"/>
            <w:shd w:val="clear" w:color="auto" w:fill="FFFFFF"/>
          </w:rPr>
          <w:t>Градостроительным кодексом</w:t>
        </w:r>
      </w:hyperlink>
      <w:r w:rsidRPr="00450AFC">
        <w:rPr>
          <w:rFonts w:ascii="Arial" w:hAnsi="Arial" w:cs="Arial"/>
          <w:sz w:val="24"/>
          <w:szCs w:val="24"/>
          <w:shd w:val="clear" w:color="auto" w:fill="FFFFFF"/>
        </w:rPr>
        <w:t> Российской Федерации;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г) с утверждением проекта планировки территории;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д) с принятием решения о </w:t>
      </w:r>
      <w:r w:rsidR="00007BE9" w:rsidRPr="00450AFC">
        <w:rPr>
          <w:rFonts w:ascii="Arial" w:hAnsi="Arial" w:cs="Arial"/>
          <w:sz w:val="24"/>
          <w:szCs w:val="24"/>
        </w:rPr>
        <w:t>строительстве объекта адресации;</w:t>
      </w:r>
    </w:p>
    <w:p w:rsidR="00007BE9" w:rsidRPr="00450AFC" w:rsidRDefault="00007BE9"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shd w:val="clear" w:color="auto" w:fill="FFFFFF"/>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07BE9"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22</w:t>
      </w:r>
      <w:r w:rsidR="004666EC" w:rsidRPr="00450AFC">
        <w:rPr>
          <w:rFonts w:ascii="Arial" w:hAnsi="Arial" w:cs="Arial"/>
          <w:sz w:val="24"/>
          <w:szCs w:val="24"/>
        </w:rPr>
        <w:t>. Постановление администрации сельсовета</w:t>
      </w:r>
      <w:r w:rsidRPr="00450AFC">
        <w:rPr>
          <w:rFonts w:ascii="Arial" w:hAnsi="Arial" w:cs="Arial"/>
          <w:sz w:val="24"/>
          <w:szCs w:val="24"/>
        </w:rPr>
        <w:t xml:space="preserve"> о присвоении объекту адресации адреса содержит:</w:t>
      </w:r>
    </w:p>
    <w:p w:rsidR="00007BE9" w:rsidRPr="00450AFC" w:rsidRDefault="00F00DE6" w:rsidP="00AC499E">
      <w:pPr>
        <w:pStyle w:val="s1"/>
        <w:shd w:val="clear" w:color="auto" w:fill="FFFFFF"/>
        <w:spacing w:before="0" w:beforeAutospacing="0" w:after="0" w:afterAutospacing="0"/>
        <w:ind w:firstLine="709"/>
        <w:rPr>
          <w:rFonts w:ascii="Arial" w:hAnsi="Arial" w:cs="Arial"/>
        </w:rPr>
      </w:pPr>
      <w:r w:rsidRPr="00450AFC">
        <w:rPr>
          <w:rFonts w:ascii="Arial" w:hAnsi="Arial" w:cs="Arial"/>
        </w:rPr>
        <w:t xml:space="preserve">- </w:t>
      </w:r>
      <w:r w:rsidR="00007BE9" w:rsidRPr="00450AFC">
        <w:rPr>
          <w:rFonts w:ascii="Arial" w:hAnsi="Arial" w:cs="Arial"/>
        </w:rPr>
        <w:t>присвоенный объекту адресации адрес;</w:t>
      </w:r>
    </w:p>
    <w:p w:rsidR="00007BE9" w:rsidRPr="00450AFC" w:rsidRDefault="00F00DE6" w:rsidP="00AC499E">
      <w:pPr>
        <w:pStyle w:val="s1"/>
        <w:shd w:val="clear" w:color="auto" w:fill="FFFFFF"/>
        <w:spacing w:before="0" w:beforeAutospacing="0" w:after="0" w:afterAutospacing="0"/>
        <w:ind w:firstLine="709"/>
        <w:rPr>
          <w:rFonts w:ascii="Arial" w:hAnsi="Arial" w:cs="Arial"/>
        </w:rPr>
      </w:pPr>
      <w:r w:rsidRPr="00450AFC">
        <w:rPr>
          <w:rFonts w:ascii="Arial" w:hAnsi="Arial" w:cs="Arial"/>
        </w:rPr>
        <w:t xml:space="preserve">- </w:t>
      </w:r>
      <w:r w:rsidR="00007BE9" w:rsidRPr="00450AFC">
        <w:rPr>
          <w:rFonts w:ascii="Arial" w:hAnsi="Arial" w:cs="Arial"/>
        </w:rPr>
        <w:t>реквизиты и наименования документов, на основании которых принято решение о присвоении адреса;</w:t>
      </w:r>
    </w:p>
    <w:p w:rsidR="00007BE9" w:rsidRPr="00450AFC" w:rsidRDefault="00F00DE6" w:rsidP="00AC499E">
      <w:pPr>
        <w:pStyle w:val="s1"/>
        <w:shd w:val="clear" w:color="auto" w:fill="FFFFFF"/>
        <w:spacing w:before="0" w:beforeAutospacing="0" w:after="0" w:afterAutospacing="0"/>
        <w:ind w:firstLine="709"/>
        <w:rPr>
          <w:rFonts w:ascii="Arial" w:hAnsi="Arial" w:cs="Arial"/>
        </w:rPr>
      </w:pPr>
      <w:r w:rsidRPr="00450AFC">
        <w:rPr>
          <w:rFonts w:ascii="Arial" w:hAnsi="Arial" w:cs="Arial"/>
        </w:rPr>
        <w:t xml:space="preserve">- </w:t>
      </w:r>
      <w:r w:rsidR="00007BE9" w:rsidRPr="00450AFC">
        <w:rPr>
          <w:rFonts w:ascii="Arial" w:hAnsi="Arial" w:cs="Arial"/>
        </w:rPr>
        <w:t>описание местоположения объекта адресации;</w:t>
      </w:r>
    </w:p>
    <w:p w:rsidR="00007BE9" w:rsidRPr="00450AFC" w:rsidRDefault="00F00DE6" w:rsidP="00AC499E">
      <w:pPr>
        <w:pStyle w:val="s1"/>
        <w:shd w:val="clear" w:color="auto" w:fill="FFFFFF"/>
        <w:spacing w:before="0" w:beforeAutospacing="0" w:after="0" w:afterAutospacing="0"/>
        <w:ind w:firstLine="709"/>
        <w:rPr>
          <w:rFonts w:ascii="Arial" w:hAnsi="Arial" w:cs="Arial"/>
        </w:rPr>
      </w:pPr>
      <w:r w:rsidRPr="00450AFC">
        <w:rPr>
          <w:rFonts w:ascii="Arial" w:hAnsi="Arial" w:cs="Arial"/>
        </w:rPr>
        <w:t xml:space="preserve">- </w:t>
      </w:r>
      <w:r w:rsidR="00007BE9" w:rsidRPr="00450AFC">
        <w:rPr>
          <w:rFonts w:ascii="Arial" w:hAnsi="Arial" w:cs="Arial"/>
        </w:rPr>
        <w:t>кадастровые номера, адреса и сведения об объектах недвижимости, из которых образуется объект адресации;</w:t>
      </w:r>
    </w:p>
    <w:p w:rsidR="00007BE9" w:rsidRPr="00450AFC" w:rsidRDefault="00F00DE6"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007BE9" w:rsidRPr="00450AFC">
        <w:rPr>
          <w:rFonts w:ascii="Arial" w:hAnsi="Arial"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07BE9" w:rsidRPr="00450AFC" w:rsidRDefault="00F00DE6"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007BE9" w:rsidRPr="00450AFC">
        <w:rPr>
          <w:rFonts w:ascii="Arial" w:hAnsi="Arial" w:cs="Arial"/>
        </w:rPr>
        <w:t>другие необходимые сведения, определенные уполномоченным органом.</w:t>
      </w:r>
    </w:p>
    <w:p w:rsidR="00007BE9" w:rsidRPr="00450AFC" w:rsidRDefault="00007BE9"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A424FB" w:rsidRPr="00450AFC" w:rsidRDefault="00A424FB"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23. Постановление администрации </w:t>
      </w:r>
      <w:r w:rsidR="00E21EB0" w:rsidRPr="00450AFC">
        <w:rPr>
          <w:rFonts w:ascii="Arial" w:hAnsi="Arial" w:cs="Arial"/>
        </w:rPr>
        <w:t>сельсовета об</w:t>
      </w:r>
      <w:r w:rsidRPr="00450AFC">
        <w:rPr>
          <w:rFonts w:ascii="Arial" w:hAnsi="Arial" w:cs="Arial"/>
        </w:rPr>
        <w:t xml:space="preserve"> аннулировании адреса объекта адресации содержит:</w:t>
      </w:r>
    </w:p>
    <w:p w:rsidR="00A424FB" w:rsidRPr="00450AFC" w:rsidRDefault="00E21EB0"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A424FB" w:rsidRPr="00450AFC">
        <w:rPr>
          <w:rFonts w:ascii="Arial" w:hAnsi="Arial" w:cs="Arial"/>
        </w:rPr>
        <w:t>аннулируемый адрес объекта адресации;</w:t>
      </w:r>
    </w:p>
    <w:p w:rsidR="00A424FB" w:rsidRPr="00450AFC" w:rsidRDefault="00E21EB0"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A424FB" w:rsidRPr="00450AFC">
        <w:rPr>
          <w:rFonts w:ascii="Arial" w:hAnsi="Arial" w:cs="Arial"/>
        </w:rPr>
        <w:t>уникальный номер аннулируемого адреса объекта адресации в государственном адресном реестре;</w:t>
      </w:r>
    </w:p>
    <w:p w:rsidR="00A424FB" w:rsidRPr="00450AFC" w:rsidRDefault="00E21EB0"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A424FB" w:rsidRPr="00450AFC">
        <w:rPr>
          <w:rFonts w:ascii="Arial" w:hAnsi="Arial" w:cs="Arial"/>
        </w:rPr>
        <w:t>причину аннулирования адреса объекта адресации;</w:t>
      </w:r>
    </w:p>
    <w:p w:rsidR="00A424FB" w:rsidRPr="00450AFC" w:rsidRDefault="00E21EB0"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A424FB" w:rsidRPr="00450AFC">
        <w:rPr>
          <w:rFonts w:ascii="Arial" w:hAnsi="Arial"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424FB" w:rsidRPr="00450AFC" w:rsidRDefault="00E21EB0"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A424FB" w:rsidRPr="00450AFC">
        <w:rPr>
          <w:rFonts w:ascii="Arial" w:hAnsi="Arial"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424FB" w:rsidRPr="00450AFC" w:rsidRDefault="00E21EB0"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 xml:space="preserve">- </w:t>
      </w:r>
      <w:r w:rsidR="00A424FB" w:rsidRPr="00450AFC">
        <w:rPr>
          <w:rFonts w:ascii="Arial" w:hAnsi="Arial" w:cs="Arial"/>
        </w:rPr>
        <w:t>другие необходимые сведения, определенные администрацией сельсовета.</w:t>
      </w:r>
    </w:p>
    <w:p w:rsidR="00A424FB" w:rsidRPr="00450AFC" w:rsidRDefault="00A424FB" w:rsidP="00E21EB0">
      <w:pPr>
        <w:pStyle w:val="s1"/>
        <w:shd w:val="clear" w:color="auto" w:fill="FFFFFF"/>
        <w:spacing w:before="0" w:beforeAutospacing="0" w:after="0" w:afterAutospacing="0"/>
        <w:ind w:firstLine="709"/>
        <w:jc w:val="both"/>
        <w:rPr>
          <w:rFonts w:ascii="Arial" w:hAnsi="Arial" w:cs="Arial"/>
        </w:rPr>
      </w:pPr>
      <w:r w:rsidRPr="00450AFC">
        <w:rPr>
          <w:rFonts w:ascii="Arial" w:hAnsi="Arial" w:cs="Arial"/>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24</w:t>
      </w:r>
      <w:r w:rsidR="004329C3" w:rsidRPr="00450AFC">
        <w:rPr>
          <w:rFonts w:ascii="Arial" w:hAnsi="Arial" w:cs="Arial"/>
          <w:sz w:val="24"/>
          <w:szCs w:val="24"/>
        </w:rPr>
        <w:t>. Постановление администрации сельсовета</w:t>
      </w:r>
      <w:r w:rsidRPr="00450AFC">
        <w:rPr>
          <w:rFonts w:ascii="Arial" w:hAnsi="Arial" w:cs="Arial"/>
          <w:sz w:val="24"/>
          <w:szCs w:val="24"/>
        </w:rPr>
        <w:t xml:space="preserve"> о присвоении объекту адресации адреса или аннулировании его адреса могут формироваться с </w:t>
      </w:r>
      <w:r w:rsidRPr="00450AFC">
        <w:rPr>
          <w:rFonts w:ascii="Arial" w:hAnsi="Arial" w:cs="Arial"/>
          <w:sz w:val="24"/>
          <w:szCs w:val="24"/>
        </w:rPr>
        <w:lastRenderedPageBreak/>
        <w:t>использованием федеральной информационной адресной системы.</w:t>
      </w:r>
    </w:p>
    <w:p w:rsidR="00A424FB" w:rsidRPr="00450AFC" w:rsidRDefault="00A424FB" w:rsidP="00E21EB0">
      <w:pPr>
        <w:pStyle w:val="s1"/>
        <w:shd w:val="clear" w:color="auto" w:fill="FFFFFF"/>
        <w:spacing w:before="0" w:beforeAutospacing="0" w:after="0" w:afterAutospacing="0"/>
        <w:ind w:firstLine="851"/>
        <w:jc w:val="both"/>
        <w:rPr>
          <w:rFonts w:ascii="Arial" w:hAnsi="Arial" w:cs="Arial"/>
        </w:rPr>
      </w:pPr>
      <w:r w:rsidRPr="00450AFC">
        <w:rPr>
          <w:rFonts w:ascii="Arial" w:hAnsi="Arial" w:cs="Arial"/>
        </w:rPr>
        <w:t>25. Постановление администрации сельсовета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rsidR="00A424FB" w:rsidRPr="00450AFC" w:rsidRDefault="00A424FB" w:rsidP="00E21EB0">
      <w:pPr>
        <w:pStyle w:val="s1"/>
        <w:shd w:val="clear" w:color="auto" w:fill="FFFFFF"/>
        <w:spacing w:before="0" w:beforeAutospacing="0" w:after="0" w:afterAutospacing="0"/>
        <w:ind w:firstLine="851"/>
        <w:jc w:val="both"/>
        <w:rPr>
          <w:rFonts w:ascii="Arial" w:hAnsi="Arial" w:cs="Arial"/>
        </w:rPr>
      </w:pPr>
      <w:r w:rsidRPr="00450AFC">
        <w:rPr>
          <w:rFonts w:ascii="Arial" w:hAnsi="Arial" w:cs="Arial"/>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881E05" w:rsidRPr="00450AFC" w:rsidRDefault="00881E05" w:rsidP="00AC499E">
      <w:pPr>
        <w:pStyle w:val="s1"/>
        <w:shd w:val="clear" w:color="auto" w:fill="FFFFFF"/>
        <w:spacing w:before="0" w:beforeAutospacing="0" w:after="0" w:afterAutospacing="0"/>
        <w:ind w:firstLine="709"/>
        <w:jc w:val="both"/>
        <w:rPr>
          <w:rFonts w:ascii="Arial" w:hAnsi="Arial" w:cs="Arial"/>
        </w:rPr>
      </w:pPr>
      <w:r w:rsidRPr="00450AFC">
        <w:rPr>
          <w:rFonts w:ascii="Arial" w:hAnsi="Arial" w:cs="Arial"/>
          <w:shd w:val="clear" w:color="auto" w:fill="FFFFFF"/>
        </w:rPr>
        <w:t>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администрацией сельсовета на основании заявлений физических и юридических лиц, указанных в </w:t>
      </w:r>
      <w:hyperlink r:id="rId26" w:anchor="block_1027" w:history="1">
        <w:r w:rsidRPr="00450AFC">
          <w:rPr>
            <w:rStyle w:val="a6"/>
            <w:rFonts w:ascii="Arial" w:hAnsi="Arial" w:cs="Arial"/>
            <w:color w:val="auto"/>
            <w:u w:val="none"/>
            <w:shd w:val="clear" w:color="auto" w:fill="FFFFFF"/>
          </w:rPr>
          <w:t>пунктах 27</w:t>
        </w:r>
      </w:hyperlink>
      <w:r w:rsidRPr="00450AFC">
        <w:rPr>
          <w:rFonts w:ascii="Arial" w:hAnsi="Arial" w:cs="Arial"/>
          <w:shd w:val="clear" w:color="auto" w:fill="FFFFFF"/>
        </w:rPr>
        <w:t> и </w:t>
      </w:r>
      <w:hyperlink r:id="rId27" w:anchor="block_1029" w:history="1">
        <w:r w:rsidRPr="00450AFC">
          <w:rPr>
            <w:rStyle w:val="a6"/>
            <w:rFonts w:ascii="Arial" w:hAnsi="Arial" w:cs="Arial"/>
            <w:color w:val="auto"/>
            <w:u w:val="none"/>
            <w:shd w:val="clear" w:color="auto" w:fill="FFFFFF"/>
          </w:rPr>
          <w:t>29</w:t>
        </w:r>
      </w:hyperlink>
      <w:r w:rsidRPr="00450AFC">
        <w:rPr>
          <w:rFonts w:ascii="Arial" w:hAnsi="Arial" w:cs="Arial"/>
          <w:shd w:val="clear" w:color="auto" w:fill="FFFFFF"/>
        </w:rPr>
        <w:t> настоящих Правил, в случаях, указанных в </w:t>
      </w:r>
      <w:hyperlink r:id="rId28" w:anchor="block_108103" w:history="1">
        <w:r w:rsidRPr="00450AFC">
          <w:rPr>
            <w:rStyle w:val="a6"/>
            <w:rFonts w:ascii="Arial" w:hAnsi="Arial" w:cs="Arial"/>
            <w:color w:val="auto"/>
            <w:u w:val="none"/>
            <w:shd w:val="clear" w:color="auto" w:fill="FFFFFF"/>
          </w:rPr>
          <w:t>абзаце третьем подпункта "а"</w:t>
        </w:r>
      </w:hyperlink>
      <w:r w:rsidRPr="00450AFC">
        <w:rPr>
          <w:rFonts w:ascii="Arial" w:hAnsi="Arial" w:cs="Arial"/>
          <w:shd w:val="clear" w:color="auto" w:fill="FFFFFF"/>
        </w:rPr>
        <w:t>, </w:t>
      </w:r>
      <w:hyperlink r:id="rId29" w:anchor="block_10823" w:history="1">
        <w:r w:rsidRPr="00450AFC">
          <w:rPr>
            <w:rStyle w:val="a6"/>
            <w:rFonts w:ascii="Arial" w:hAnsi="Arial" w:cs="Arial"/>
            <w:color w:val="auto"/>
            <w:u w:val="none"/>
            <w:shd w:val="clear" w:color="auto" w:fill="FFFFFF"/>
          </w:rPr>
          <w:t>абзаце третьем подпункта "б"</w:t>
        </w:r>
      </w:hyperlink>
      <w:r w:rsidRPr="00450AFC">
        <w:rPr>
          <w:rFonts w:ascii="Arial" w:hAnsi="Arial" w:cs="Arial"/>
          <w:shd w:val="clear" w:color="auto" w:fill="FFFFFF"/>
        </w:rPr>
        <w:t>, </w:t>
      </w:r>
      <w:hyperlink r:id="rId30" w:anchor="block_10832" w:history="1">
        <w:r w:rsidRPr="00450AFC">
          <w:rPr>
            <w:rStyle w:val="a6"/>
            <w:rFonts w:ascii="Arial" w:hAnsi="Arial" w:cs="Arial"/>
            <w:color w:val="auto"/>
            <w:u w:val="none"/>
            <w:shd w:val="clear" w:color="auto" w:fill="FFFFFF"/>
          </w:rPr>
          <w:t>абзацах втором</w:t>
        </w:r>
      </w:hyperlink>
      <w:r w:rsidRPr="00450AFC">
        <w:rPr>
          <w:rFonts w:ascii="Arial" w:hAnsi="Arial" w:cs="Arial"/>
          <w:shd w:val="clear" w:color="auto" w:fill="FFFFFF"/>
        </w:rPr>
        <w:t> и </w:t>
      </w:r>
      <w:hyperlink r:id="rId31" w:anchor="block_10833" w:history="1">
        <w:r w:rsidRPr="00450AFC">
          <w:rPr>
            <w:rStyle w:val="a6"/>
            <w:rFonts w:ascii="Arial" w:hAnsi="Arial" w:cs="Arial"/>
            <w:color w:val="auto"/>
            <w:u w:val="none"/>
            <w:shd w:val="clear" w:color="auto" w:fill="FFFFFF"/>
          </w:rPr>
          <w:t>третьем подпункта "в"</w:t>
        </w:r>
      </w:hyperlink>
      <w:r w:rsidRPr="00450AFC">
        <w:rPr>
          <w:rFonts w:ascii="Arial" w:hAnsi="Arial" w:cs="Arial"/>
          <w:shd w:val="clear" w:color="auto" w:fill="FFFFFF"/>
        </w:rPr>
        <w:t> и </w:t>
      </w:r>
      <w:hyperlink r:id="rId32" w:anchor="block_1084" w:history="1">
        <w:r w:rsidRPr="00450AFC">
          <w:rPr>
            <w:rStyle w:val="a6"/>
            <w:rFonts w:ascii="Arial" w:hAnsi="Arial" w:cs="Arial"/>
            <w:color w:val="auto"/>
            <w:u w:val="none"/>
            <w:shd w:val="clear" w:color="auto" w:fill="FFFFFF"/>
          </w:rPr>
          <w:t>подпункте "г" пункта 8</w:t>
        </w:r>
      </w:hyperlink>
      <w:r w:rsidRPr="00450AFC">
        <w:rPr>
          <w:rFonts w:ascii="Arial" w:hAnsi="Arial" w:cs="Arial"/>
          <w:shd w:val="clear" w:color="auto" w:fill="FFFFFF"/>
        </w:rPr>
        <w:t>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hyperlink r:id="rId33" w:history="1">
        <w:r w:rsidRPr="00450AFC">
          <w:rPr>
            <w:rStyle w:val="a6"/>
            <w:rFonts w:ascii="Arial" w:hAnsi="Arial" w:cs="Arial"/>
            <w:color w:val="auto"/>
            <w:u w:val="none"/>
            <w:shd w:val="clear" w:color="auto" w:fill="FFFFFF"/>
          </w:rPr>
          <w:t>Федеральным законом</w:t>
        </w:r>
      </w:hyperlink>
      <w:r w:rsidRPr="00450AFC">
        <w:rPr>
          <w:rFonts w:ascii="Arial" w:hAnsi="Arial" w:cs="Arial"/>
          <w:shd w:val="clear" w:color="auto" w:fill="FFFFFF"/>
        </w:rPr>
        <w:t> "О государственной регистрации недвижимости".</w:t>
      </w:r>
    </w:p>
    <w:p w:rsidR="00554D97" w:rsidRPr="00450AFC" w:rsidRDefault="00554D97"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bookmarkStart w:id="10" w:name="Par108"/>
      <w:bookmarkEnd w:id="10"/>
      <w:r w:rsidRPr="00450AFC">
        <w:rPr>
          <w:rFonts w:ascii="Arial" w:hAnsi="Arial" w:cs="Arial"/>
          <w:sz w:val="24"/>
          <w:szCs w:val="24"/>
          <w:shd w:val="clear" w:color="auto" w:fill="FFFFFF"/>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право хозяйственного ведения;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право оперативного управления;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право пожизненно наследуемого владения;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г) право постоянного (бессрочного) пользования.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28. Заявление составляется лицами, указанными в </w:t>
      </w:r>
      <w:r w:rsidR="004329C3" w:rsidRPr="00450AFC">
        <w:rPr>
          <w:rFonts w:ascii="Arial" w:hAnsi="Arial" w:cs="Arial"/>
          <w:sz w:val="24"/>
          <w:szCs w:val="24"/>
        </w:rPr>
        <w:t xml:space="preserve">пункте 27 </w:t>
      </w:r>
      <w:r w:rsidRPr="00450AFC">
        <w:rPr>
          <w:rFonts w:ascii="Arial" w:hAnsi="Arial" w:cs="Arial"/>
          <w:sz w:val="24"/>
          <w:szCs w:val="24"/>
        </w:rPr>
        <w:t>настоящих Правил (далее - заявитель), по форме, устанавливаемой Министерством финансов Российской Федерации.</w:t>
      </w:r>
    </w:p>
    <w:p w:rsidR="00554D97" w:rsidRPr="00554D97" w:rsidRDefault="00554D97" w:rsidP="00E21EB0">
      <w:pPr>
        <w:shd w:val="clear" w:color="auto" w:fill="FFFFFF"/>
        <w:spacing w:after="0" w:line="240" w:lineRule="auto"/>
        <w:ind w:firstLine="851"/>
        <w:jc w:val="both"/>
        <w:rPr>
          <w:rFonts w:ascii="Arial" w:eastAsia="Times New Roman" w:hAnsi="Arial" w:cs="Arial"/>
          <w:sz w:val="24"/>
          <w:szCs w:val="24"/>
          <w:lang w:eastAsia="ru-RU"/>
        </w:rPr>
      </w:pPr>
      <w:bookmarkStart w:id="11" w:name="Par118"/>
      <w:bookmarkEnd w:id="11"/>
      <w:r w:rsidRPr="00554D97">
        <w:rPr>
          <w:rFonts w:ascii="Arial" w:eastAsia="Times New Roman" w:hAnsi="Arial" w:cs="Arial"/>
          <w:sz w:val="24"/>
          <w:szCs w:val="24"/>
          <w:lang w:eastAsia="ru-RU"/>
        </w:rPr>
        <w:t>29. С </w:t>
      </w:r>
      <w:hyperlink r:id="rId34" w:anchor="block_1000" w:history="1">
        <w:r w:rsidRPr="00554D97">
          <w:rPr>
            <w:rFonts w:ascii="Arial" w:eastAsia="Times New Roman" w:hAnsi="Arial" w:cs="Arial"/>
            <w:sz w:val="24"/>
            <w:szCs w:val="24"/>
            <w:lang w:eastAsia="ru-RU"/>
          </w:rPr>
          <w:t>заявлением</w:t>
        </w:r>
      </w:hyperlink>
      <w:r w:rsidRPr="00554D97">
        <w:rPr>
          <w:rFonts w:ascii="Arial" w:eastAsia="Times New Roman" w:hAnsi="Arial" w:cs="Arial"/>
          <w:sz w:val="24"/>
          <w:szCs w:val="24"/>
          <w:lang w:eastAsia="ru-RU"/>
        </w:rPr>
        <w:t> вправе обратиться представители заявителя, действующие в силу полномочий, основанных на оформленной в установленном </w:t>
      </w:r>
      <w:hyperlink r:id="rId35" w:anchor="block_185" w:history="1">
        <w:r w:rsidRPr="00554D97">
          <w:rPr>
            <w:rFonts w:ascii="Arial" w:eastAsia="Times New Roman" w:hAnsi="Arial" w:cs="Arial"/>
            <w:sz w:val="24"/>
            <w:szCs w:val="24"/>
            <w:lang w:eastAsia="ru-RU"/>
          </w:rPr>
          <w:t>законодательством</w:t>
        </w:r>
      </w:hyperlink>
      <w:r w:rsidRPr="00554D97">
        <w:rPr>
          <w:rFonts w:ascii="Arial" w:eastAsia="Times New Roman" w:hAnsi="Arial" w:cs="Arial"/>
          <w:sz w:val="24"/>
          <w:szCs w:val="24"/>
          <w:lang w:eastAsia="ru-RU"/>
        </w:rPr>
        <w:t>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554D97" w:rsidRPr="00554D97" w:rsidRDefault="00554D97" w:rsidP="00E21EB0">
      <w:pPr>
        <w:shd w:val="clear" w:color="auto" w:fill="FFFFFF"/>
        <w:spacing w:after="0" w:line="240" w:lineRule="auto"/>
        <w:ind w:firstLine="851"/>
        <w:jc w:val="both"/>
        <w:rPr>
          <w:rFonts w:ascii="Arial" w:eastAsia="Times New Roman" w:hAnsi="Arial" w:cs="Arial"/>
          <w:sz w:val="24"/>
          <w:szCs w:val="24"/>
          <w:lang w:eastAsia="ru-RU"/>
        </w:rPr>
      </w:pPr>
      <w:r w:rsidRPr="00554D97">
        <w:rPr>
          <w:rFonts w:ascii="Arial" w:eastAsia="Times New Roman" w:hAnsi="Arial" w:cs="Arial"/>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54D97" w:rsidRPr="00554D97" w:rsidRDefault="00554D97" w:rsidP="00E21EB0">
      <w:pPr>
        <w:shd w:val="clear" w:color="auto" w:fill="FFFFFF"/>
        <w:spacing w:after="0" w:line="240" w:lineRule="auto"/>
        <w:ind w:firstLine="851"/>
        <w:jc w:val="both"/>
        <w:rPr>
          <w:rFonts w:ascii="Arial" w:eastAsia="Times New Roman" w:hAnsi="Arial" w:cs="Arial"/>
          <w:sz w:val="24"/>
          <w:szCs w:val="24"/>
          <w:lang w:eastAsia="ru-RU"/>
        </w:rPr>
      </w:pPr>
      <w:r w:rsidRPr="00554D97">
        <w:rPr>
          <w:rFonts w:ascii="Arial" w:eastAsia="Times New Roman" w:hAnsi="Arial" w:cs="Arial"/>
          <w:sz w:val="24"/>
          <w:szCs w:val="24"/>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554D97" w:rsidRPr="00554D97" w:rsidRDefault="00554D97" w:rsidP="00E21EB0">
      <w:pPr>
        <w:shd w:val="clear" w:color="auto" w:fill="FFFFFF"/>
        <w:spacing w:after="0" w:line="240" w:lineRule="auto"/>
        <w:ind w:firstLine="851"/>
        <w:jc w:val="both"/>
        <w:rPr>
          <w:rFonts w:ascii="Arial" w:eastAsia="Times New Roman" w:hAnsi="Arial" w:cs="Arial"/>
          <w:sz w:val="24"/>
          <w:szCs w:val="24"/>
          <w:lang w:eastAsia="ru-RU"/>
        </w:rPr>
      </w:pPr>
      <w:r w:rsidRPr="00554D97">
        <w:rPr>
          <w:rFonts w:ascii="Arial" w:eastAsia="Times New Roman" w:hAnsi="Arial" w:cs="Arial"/>
          <w:sz w:val="24"/>
          <w:szCs w:val="24"/>
          <w:lang w:eastAsia="ru-RU"/>
        </w:rPr>
        <w:t>С заявлением вправе обратиться кадастровый инженер, выполняющий на основании документа, предусмотренного </w:t>
      </w:r>
      <w:hyperlink r:id="rId36" w:anchor="block_35" w:history="1">
        <w:r w:rsidRPr="00554D97">
          <w:rPr>
            <w:rFonts w:ascii="Arial" w:eastAsia="Times New Roman" w:hAnsi="Arial" w:cs="Arial"/>
            <w:sz w:val="24"/>
            <w:szCs w:val="24"/>
            <w:lang w:eastAsia="ru-RU"/>
          </w:rPr>
          <w:t>статьей 35</w:t>
        </w:r>
      </w:hyperlink>
      <w:r w:rsidRPr="00554D97">
        <w:rPr>
          <w:rFonts w:ascii="Arial" w:eastAsia="Times New Roman" w:hAnsi="Arial" w:cs="Arial"/>
          <w:sz w:val="24"/>
          <w:szCs w:val="24"/>
          <w:lang w:eastAsia="ru-RU"/>
        </w:rPr>
        <w:t> или </w:t>
      </w:r>
      <w:hyperlink r:id="rId37" w:anchor="block_423" w:history="1">
        <w:r w:rsidRPr="00554D97">
          <w:rPr>
            <w:rFonts w:ascii="Arial" w:eastAsia="Times New Roman" w:hAnsi="Arial" w:cs="Arial"/>
            <w:sz w:val="24"/>
            <w:szCs w:val="24"/>
            <w:lang w:eastAsia="ru-RU"/>
          </w:rPr>
          <w:t>статьей 42</w:t>
        </w:r>
        <w:r w:rsidRPr="00554D97">
          <w:rPr>
            <w:rFonts w:ascii="Arial" w:eastAsia="Times New Roman" w:hAnsi="Arial" w:cs="Arial"/>
            <w:sz w:val="24"/>
            <w:szCs w:val="24"/>
            <w:vertAlign w:val="superscript"/>
            <w:lang w:eastAsia="ru-RU"/>
          </w:rPr>
          <w:t> </w:t>
        </w:r>
      </w:hyperlink>
      <w:r w:rsidRPr="00554D97">
        <w:rPr>
          <w:rFonts w:ascii="Arial" w:eastAsia="Times New Roman" w:hAnsi="Arial" w:cs="Arial"/>
          <w:sz w:val="24"/>
          <w:szCs w:val="24"/>
          <w:lang w:eastAsia="ru-RU"/>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lastRenderedPageBreak/>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31. Заявление направляется заявителем (представителем з</w:t>
      </w:r>
      <w:r w:rsidR="004329C3" w:rsidRPr="00450AFC">
        <w:rPr>
          <w:rFonts w:ascii="Arial" w:hAnsi="Arial" w:cs="Arial"/>
          <w:sz w:val="24"/>
          <w:szCs w:val="24"/>
        </w:rPr>
        <w:t>аявителя) в администрацию сельсовета</w:t>
      </w:r>
      <w:r w:rsidRPr="00450AFC">
        <w:rPr>
          <w:rFonts w:ascii="Arial" w:hAnsi="Arial" w:cs="Arial"/>
          <w:sz w:val="24"/>
          <w:szCs w:val="24"/>
        </w:rPr>
        <w:t xml:space="preserve">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Заявление представляется заявителем (представителем з</w:t>
      </w:r>
      <w:r w:rsidR="004329C3" w:rsidRPr="00450AFC">
        <w:rPr>
          <w:rFonts w:ascii="Arial" w:hAnsi="Arial" w:cs="Arial"/>
          <w:sz w:val="24"/>
          <w:szCs w:val="24"/>
        </w:rPr>
        <w:t>аявителя) в администрацию сельсовета</w:t>
      </w:r>
      <w:r w:rsidRPr="00450AFC">
        <w:rPr>
          <w:rFonts w:ascii="Arial" w:hAnsi="Arial" w:cs="Arial"/>
          <w:sz w:val="24"/>
          <w:szCs w:val="24"/>
        </w:rPr>
        <w:t xml:space="preserve"> или многофункциональный центр предоставления государственных и муниципальных услуг</w:t>
      </w:r>
      <w:r w:rsidR="004329C3" w:rsidRPr="00450AFC">
        <w:rPr>
          <w:rFonts w:ascii="Arial" w:hAnsi="Arial" w:cs="Arial"/>
          <w:sz w:val="24"/>
          <w:szCs w:val="24"/>
        </w:rPr>
        <w:t xml:space="preserve"> Иланского района Красноярского края</w:t>
      </w:r>
      <w:r w:rsidRPr="00450AFC">
        <w:rPr>
          <w:rFonts w:ascii="Arial" w:hAnsi="Arial" w:cs="Arial"/>
          <w:sz w:val="24"/>
          <w:szCs w:val="24"/>
        </w:rPr>
        <w:t xml:space="preserve">, </w:t>
      </w:r>
      <w:r w:rsidR="004329C3" w:rsidRPr="00450AFC">
        <w:rPr>
          <w:rFonts w:ascii="Arial" w:hAnsi="Arial" w:cs="Arial"/>
          <w:sz w:val="24"/>
          <w:szCs w:val="24"/>
        </w:rPr>
        <w:t>с которым администрацией сельсовета</w:t>
      </w:r>
      <w:r w:rsidRPr="00450AFC">
        <w:rPr>
          <w:rFonts w:ascii="Arial" w:hAnsi="Arial" w:cs="Arial"/>
          <w:sz w:val="24"/>
          <w:szCs w:val="24"/>
        </w:rPr>
        <w:t xml:space="preserve"> в установленном Правительством Российской Федерации порядке заключено соглашение о взаимодействии.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Перечень многофункциональных центров, с</w:t>
      </w:r>
      <w:r w:rsidR="004329C3" w:rsidRPr="00450AFC">
        <w:rPr>
          <w:rFonts w:ascii="Arial" w:hAnsi="Arial" w:cs="Arial"/>
          <w:sz w:val="24"/>
          <w:szCs w:val="24"/>
        </w:rPr>
        <w:t xml:space="preserve"> которыми администрацией сельсовета</w:t>
      </w:r>
      <w:r w:rsidRPr="00450AFC">
        <w:rPr>
          <w:rFonts w:ascii="Arial" w:hAnsi="Arial" w:cs="Arial"/>
          <w:sz w:val="24"/>
          <w:szCs w:val="24"/>
        </w:rPr>
        <w:t xml:space="preserve"> в установленном Правительством Российской Федерации </w:t>
      </w:r>
      <w:hyperlink r:id="rId38" w:history="1">
        <w:r w:rsidRPr="00450AFC">
          <w:rPr>
            <w:rFonts w:ascii="Arial" w:hAnsi="Arial" w:cs="Arial"/>
            <w:sz w:val="24"/>
            <w:szCs w:val="24"/>
          </w:rPr>
          <w:t>порядке</w:t>
        </w:r>
      </w:hyperlink>
      <w:r w:rsidRPr="00450AFC">
        <w:rPr>
          <w:rFonts w:ascii="Arial" w:hAnsi="Arial" w:cs="Arial"/>
          <w:sz w:val="24"/>
          <w:szCs w:val="24"/>
        </w:rPr>
        <w:t xml:space="preserve"> заключено соглашение о взаимодейс</w:t>
      </w:r>
      <w:r w:rsidR="004329C3" w:rsidRPr="00450AFC">
        <w:rPr>
          <w:rFonts w:ascii="Arial" w:hAnsi="Arial" w:cs="Arial"/>
          <w:sz w:val="24"/>
          <w:szCs w:val="24"/>
        </w:rPr>
        <w:t xml:space="preserve">твии, публикуется на официальном сайте Иланского района </w:t>
      </w:r>
      <w:r w:rsidRPr="00450AFC">
        <w:rPr>
          <w:rFonts w:ascii="Arial" w:hAnsi="Arial" w:cs="Arial"/>
          <w:sz w:val="24"/>
          <w:szCs w:val="24"/>
        </w:rPr>
        <w:t xml:space="preserve"> в информационно-телекоммуникационной сети "Интернет".</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Заявление предс</w:t>
      </w:r>
      <w:r w:rsidR="004329C3" w:rsidRPr="00450AFC">
        <w:rPr>
          <w:rFonts w:ascii="Arial" w:hAnsi="Arial" w:cs="Arial"/>
          <w:sz w:val="24"/>
          <w:szCs w:val="24"/>
        </w:rPr>
        <w:t>тавляется в администрацию сельсовета</w:t>
      </w:r>
      <w:r w:rsidRPr="00450AFC">
        <w:rPr>
          <w:rFonts w:ascii="Arial" w:hAnsi="Arial" w:cs="Arial"/>
          <w:sz w:val="24"/>
          <w:szCs w:val="24"/>
        </w:rPr>
        <w:t xml:space="preserve"> или многофункциональный центр по месту нахождения объекта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32. Заявление подписывается заявителем либо представителем заявителя.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39" w:history="1">
        <w:r w:rsidRPr="00450AFC">
          <w:rPr>
            <w:rFonts w:ascii="Arial" w:hAnsi="Arial" w:cs="Arial"/>
            <w:sz w:val="24"/>
            <w:szCs w:val="24"/>
          </w:rPr>
          <w:t>законодательством</w:t>
        </w:r>
      </w:hyperlink>
      <w:r w:rsidRPr="00450AFC">
        <w:rPr>
          <w:rFonts w:ascii="Arial" w:hAnsi="Arial" w:cs="Arial"/>
          <w:sz w:val="24"/>
          <w:szCs w:val="24"/>
        </w:rPr>
        <w:t xml:space="preserve"> Российской Федерации.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2" w:name="Par132"/>
      <w:bookmarkEnd w:id="12"/>
      <w:r w:rsidRPr="00450AFC">
        <w:rPr>
          <w:rFonts w:ascii="Arial" w:hAnsi="Arial" w:cs="Arial"/>
          <w:sz w:val="24"/>
          <w:szCs w:val="24"/>
        </w:rPr>
        <w:t>34. К заявлению прилагаются следующие документы:</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а) правоустанавливающие и (или) </w:t>
      </w:r>
      <w:proofErr w:type="spellStart"/>
      <w:r w:rsidRPr="00450AFC">
        <w:rPr>
          <w:rFonts w:ascii="Arial" w:hAnsi="Arial" w:cs="Arial"/>
          <w:sz w:val="24"/>
          <w:szCs w:val="24"/>
        </w:rPr>
        <w:t>правоудостоверяющие</w:t>
      </w:r>
      <w:proofErr w:type="spellEnd"/>
      <w:r w:rsidRPr="00450AFC">
        <w:rPr>
          <w:rFonts w:ascii="Arial" w:hAnsi="Arial" w:cs="Arial"/>
          <w:sz w:val="24"/>
          <w:szCs w:val="24"/>
        </w:rPr>
        <w:t xml:space="preserve"> документы на объект (объекты)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б) кадастровые паспорта объектов недвижимости, следствием преобразования которых является образование одного и более объекта </w:t>
      </w:r>
      <w:r w:rsidRPr="00450AFC">
        <w:rPr>
          <w:rFonts w:ascii="Arial" w:hAnsi="Arial" w:cs="Arial"/>
          <w:sz w:val="24"/>
          <w:szCs w:val="24"/>
        </w:rPr>
        <w:lastRenderedPageBreak/>
        <w:t>адресации (в случае преобразования объектов недвижимости с образованием одного и более новых объектов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д) кадастровый паспорт объекта адресации (в случае присвоения адреса объекту адресации, поставленному на кадастровый учет);</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w:t>
      </w:r>
      <w:hyperlink w:anchor="Par71" w:history="1">
        <w:r w:rsidRPr="00450AFC">
          <w:rPr>
            <w:rFonts w:ascii="Arial" w:hAnsi="Arial" w:cs="Arial"/>
            <w:sz w:val="24"/>
            <w:szCs w:val="24"/>
          </w:rPr>
          <w:t>подпункте "а" пункта 14</w:t>
        </w:r>
      </w:hyperlink>
      <w:r w:rsidRPr="00450AFC">
        <w:rPr>
          <w:rFonts w:ascii="Arial" w:hAnsi="Arial" w:cs="Arial"/>
          <w:sz w:val="24"/>
          <w:szCs w:val="24"/>
        </w:rPr>
        <w:t xml:space="preserve"> настоящих Правил);</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w:anchor="Par72" w:history="1">
        <w:r w:rsidRPr="00450AFC">
          <w:rPr>
            <w:rFonts w:ascii="Arial" w:hAnsi="Arial" w:cs="Arial"/>
            <w:sz w:val="24"/>
            <w:szCs w:val="24"/>
          </w:rPr>
          <w:t>подпункте "б" пункта 14</w:t>
        </w:r>
      </w:hyperlink>
      <w:r w:rsidRPr="00450AFC">
        <w:rPr>
          <w:rFonts w:ascii="Arial" w:hAnsi="Arial" w:cs="Arial"/>
          <w:sz w:val="24"/>
          <w:szCs w:val="24"/>
        </w:rPr>
        <w:t xml:space="preserve"> настоящих Правил).</w:t>
      </w:r>
    </w:p>
    <w:p w:rsidR="007A5B0E" w:rsidRPr="00450AFC" w:rsidRDefault="000E660D" w:rsidP="007A5B0E">
      <w:pPr>
        <w:pStyle w:val="a8"/>
        <w:ind w:firstLine="709"/>
        <w:jc w:val="both"/>
        <w:rPr>
          <w:rFonts w:ascii="Arial" w:hAnsi="Arial" w:cs="Arial"/>
          <w:sz w:val="24"/>
          <w:szCs w:val="24"/>
        </w:rPr>
      </w:pPr>
      <w:r w:rsidRPr="00450AFC">
        <w:rPr>
          <w:rFonts w:ascii="Arial" w:hAnsi="Arial" w:cs="Arial"/>
          <w:sz w:val="24"/>
          <w:szCs w:val="24"/>
        </w:rPr>
        <w:t xml:space="preserve">35. </w:t>
      </w:r>
      <w:r w:rsidR="007A5B0E" w:rsidRPr="00450AFC">
        <w:rPr>
          <w:rFonts w:ascii="Arial" w:hAnsi="Arial" w:cs="Arial"/>
          <w:sz w:val="24"/>
          <w:szCs w:val="24"/>
        </w:rPr>
        <w:t>Администрация сельсовета запрашивает документы, указанные в пункте 34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органом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7A5B0E" w:rsidRPr="00450AFC" w:rsidRDefault="007A5B0E" w:rsidP="007A5B0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8C0DFB" w:rsidRPr="00450AFC" w:rsidRDefault="008C0DFB" w:rsidP="007A5B0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Документы, указанные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предс</w:t>
      </w:r>
      <w:r w:rsidR="000E660D" w:rsidRPr="00450AFC">
        <w:rPr>
          <w:rFonts w:ascii="Arial" w:hAnsi="Arial" w:cs="Arial"/>
          <w:sz w:val="24"/>
          <w:szCs w:val="24"/>
        </w:rPr>
        <w:t>тавляемые в администрацию сельсовета</w:t>
      </w:r>
      <w:r w:rsidRPr="00450AFC">
        <w:rPr>
          <w:rFonts w:ascii="Arial" w:hAnsi="Arial" w:cs="Arial"/>
          <w:sz w:val="24"/>
          <w:szCs w:val="24"/>
        </w:rPr>
        <w:t xml:space="preserve">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36. Если заявление и документы, указанные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представляются заявителем (представителем з</w:t>
      </w:r>
      <w:r w:rsidR="000E660D" w:rsidRPr="00450AFC">
        <w:rPr>
          <w:rFonts w:ascii="Arial" w:hAnsi="Arial" w:cs="Arial"/>
          <w:sz w:val="24"/>
          <w:szCs w:val="24"/>
        </w:rPr>
        <w:t>аявителя) в администрацию сельсовета лично, такой администрация сельсовета</w:t>
      </w:r>
      <w:r w:rsidRPr="00450AFC">
        <w:rPr>
          <w:rFonts w:ascii="Arial" w:hAnsi="Arial" w:cs="Arial"/>
          <w:sz w:val="24"/>
          <w:szCs w:val="24"/>
        </w:rPr>
        <w:t xml:space="preserve">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w:t>
      </w:r>
      <w:r w:rsidR="000E660D" w:rsidRPr="00450AFC">
        <w:rPr>
          <w:rFonts w:ascii="Arial" w:hAnsi="Arial" w:cs="Arial"/>
          <w:sz w:val="24"/>
          <w:szCs w:val="24"/>
        </w:rPr>
        <w:t>получения администрацией сельсовета</w:t>
      </w:r>
      <w:r w:rsidRPr="00450AFC">
        <w:rPr>
          <w:rFonts w:ascii="Arial" w:hAnsi="Arial" w:cs="Arial"/>
          <w:sz w:val="24"/>
          <w:szCs w:val="24"/>
        </w:rPr>
        <w:t xml:space="preserve"> таких документов.</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В случае, если заявление и документы, указанные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пре</w:t>
      </w:r>
      <w:r w:rsidR="000E660D" w:rsidRPr="00450AFC">
        <w:rPr>
          <w:rFonts w:ascii="Arial" w:hAnsi="Arial" w:cs="Arial"/>
          <w:sz w:val="24"/>
          <w:szCs w:val="24"/>
        </w:rPr>
        <w:t>дставлены в администрацию сельсовета</w:t>
      </w:r>
      <w:r w:rsidRPr="00450AFC">
        <w:rPr>
          <w:rFonts w:ascii="Arial" w:hAnsi="Arial" w:cs="Arial"/>
          <w:sz w:val="24"/>
          <w:szCs w:val="24"/>
        </w:rPr>
        <w:t xml:space="preserve">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w:t>
      </w:r>
      <w:r w:rsidRPr="00450AFC">
        <w:rPr>
          <w:rFonts w:ascii="Arial" w:hAnsi="Arial" w:cs="Arial"/>
          <w:sz w:val="24"/>
          <w:szCs w:val="24"/>
        </w:rPr>
        <w:lastRenderedPageBreak/>
        <w:t>документов н</w:t>
      </w:r>
      <w:r w:rsidR="000E660D" w:rsidRPr="00450AFC">
        <w:rPr>
          <w:rFonts w:ascii="Arial" w:hAnsi="Arial" w:cs="Arial"/>
          <w:sz w:val="24"/>
          <w:szCs w:val="24"/>
        </w:rPr>
        <w:t>аправляется администрацией сельсовета</w:t>
      </w:r>
      <w:r w:rsidRPr="00450AFC">
        <w:rPr>
          <w:rFonts w:ascii="Arial" w:hAnsi="Arial" w:cs="Arial"/>
          <w:sz w:val="24"/>
          <w:szCs w:val="24"/>
        </w:rPr>
        <w:t xml:space="preserve"> по указанному в заявлении почтовому адресу в течение рабочего дня, следующего за днем </w:t>
      </w:r>
      <w:r w:rsidR="000E660D" w:rsidRPr="00450AFC">
        <w:rPr>
          <w:rFonts w:ascii="Arial" w:hAnsi="Arial" w:cs="Arial"/>
          <w:sz w:val="24"/>
          <w:szCs w:val="24"/>
        </w:rPr>
        <w:t>получения администрацией сельсовета</w:t>
      </w:r>
      <w:r w:rsidRPr="00450AFC">
        <w:rPr>
          <w:rFonts w:ascii="Arial" w:hAnsi="Arial" w:cs="Arial"/>
          <w:sz w:val="24"/>
          <w:szCs w:val="24"/>
        </w:rPr>
        <w:t xml:space="preserve"> документов.</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Получение заявления и документов, указанных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представляемых в форме электронных документов, подтв</w:t>
      </w:r>
      <w:r w:rsidR="000E660D" w:rsidRPr="00450AFC">
        <w:rPr>
          <w:rFonts w:ascii="Arial" w:hAnsi="Arial" w:cs="Arial"/>
          <w:sz w:val="24"/>
          <w:szCs w:val="24"/>
        </w:rPr>
        <w:t>ерждается администрацией сельсовета</w:t>
      </w:r>
      <w:r w:rsidRPr="00450AFC">
        <w:rPr>
          <w:rFonts w:ascii="Arial" w:hAnsi="Arial" w:cs="Arial"/>
          <w:sz w:val="24"/>
          <w:szCs w:val="24"/>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w:t>
      </w:r>
      <w:r w:rsidR="000E660D" w:rsidRPr="00450AFC">
        <w:rPr>
          <w:rFonts w:ascii="Arial" w:hAnsi="Arial" w:cs="Arial"/>
          <w:sz w:val="24"/>
          <w:szCs w:val="24"/>
        </w:rPr>
        <w:t>получения администрацией сельсовета</w:t>
      </w:r>
      <w:r w:rsidRPr="00450AFC">
        <w:rPr>
          <w:rFonts w:ascii="Arial" w:hAnsi="Arial" w:cs="Arial"/>
          <w:sz w:val="24"/>
          <w:szCs w:val="24"/>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Сообщение о получении заявления и документов, указанных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Сообщение о получении заявления и документов, указанных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направляется заявителю (представителю заявителя) не позднее рабочего дня, следующего за днем поступления </w:t>
      </w:r>
      <w:r w:rsidR="000E660D" w:rsidRPr="00450AFC">
        <w:rPr>
          <w:rFonts w:ascii="Arial" w:hAnsi="Arial" w:cs="Arial"/>
          <w:sz w:val="24"/>
          <w:szCs w:val="24"/>
        </w:rPr>
        <w:t>заявления в администрацию сельсовета</w:t>
      </w:r>
      <w:r w:rsidRPr="00450AFC">
        <w:rPr>
          <w:rFonts w:ascii="Arial" w:hAnsi="Arial" w:cs="Arial"/>
          <w:sz w:val="24"/>
          <w:szCs w:val="24"/>
        </w:rPr>
        <w:t>.</w:t>
      </w:r>
    </w:p>
    <w:p w:rsidR="00554D97" w:rsidRPr="00450AFC" w:rsidRDefault="00554D97" w:rsidP="00554D9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bookmarkStart w:id="13" w:name="Par150"/>
      <w:bookmarkStart w:id="14" w:name="Par151"/>
      <w:bookmarkEnd w:id="13"/>
      <w:bookmarkEnd w:id="14"/>
      <w:r w:rsidRPr="00450AFC">
        <w:rPr>
          <w:rFonts w:ascii="Arial" w:eastAsiaTheme="minorEastAsia" w:hAnsi="Arial" w:cs="Arial"/>
          <w:sz w:val="24"/>
          <w:szCs w:val="24"/>
          <w:lang w:eastAsia="ru-RU"/>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554D97" w:rsidRPr="00450AFC" w:rsidRDefault="00554D97" w:rsidP="00554D9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50AFC">
        <w:rPr>
          <w:rFonts w:ascii="Arial" w:eastAsiaTheme="minorEastAsia" w:hAnsi="Arial" w:cs="Arial"/>
          <w:sz w:val="24"/>
          <w:szCs w:val="24"/>
          <w:lang w:eastAsia="ru-RU"/>
        </w:rPr>
        <w:t>а) в случае подачи заявления на бумажном носителе - в срок не более 10 рабочих дней со дня поступления заявления;</w:t>
      </w:r>
    </w:p>
    <w:p w:rsidR="00554D97" w:rsidRPr="00450AFC" w:rsidRDefault="00554D97" w:rsidP="00554D97">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50AFC">
        <w:rPr>
          <w:rFonts w:ascii="Arial" w:eastAsiaTheme="minorEastAsia" w:hAnsi="Arial" w:cs="Arial"/>
          <w:sz w:val="24"/>
          <w:szCs w:val="24"/>
          <w:lang w:eastAsia="ru-RU"/>
        </w:rPr>
        <w:t>б) в случае подачи заявления в форме электронного документа - в срок не более 5 рабочих дней со дня поступления заявления.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38. В случае представления заявления через многофункциональный центр срок, указанный в </w:t>
      </w:r>
      <w:hyperlink w:anchor="Par150" w:history="1">
        <w:r w:rsidRPr="00450AFC">
          <w:rPr>
            <w:rFonts w:ascii="Arial" w:hAnsi="Arial" w:cs="Arial"/>
            <w:sz w:val="24"/>
            <w:szCs w:val="24"/>
          </w:rPr>
          <w:t>пункте 37</w:t>
        </w:r>
      </w:hyperlink>
      <w:r w:rsidRPr="00450AFC">
        <w:rPr>
          <w:rFonts w:ascii="Arial" w:hAnsi="Arial" w:cs="Arial"/>
          <w:sz w:val="24"/>
          <w:szCs w:val="24"/>
        </w:rPr>
        <w:t xml:space="preserve"> настоящих Правил, исчисляется со дня передачи многофункциональным центром заявления и документов, указанных в </w:t>
      </w:r>
      <w:hyperlink w:anchor="Par132" w:history="1">
        <w:r w:rsidRPr="00450AFC">
          <w:rPr>
            <w:rFonts w:ascii="Arial" w:hAnsi="Arial" w:cs="Arial"/>
            <w:sz w:val="24"/>
            <w:szCs w:val="24"/>
          </w:rPr>
          <w:t>пункте 34</w:t>
        </w:r>
      </w:hyperlink>
      <w:r w:rsidRPr="00450AFC">
        <w:rPr>
          <w:rFonts w:ascii="Arial" w:hAnsi="Arial" w:cs="Arial"/>
          <w:sz w:val="24"/>
          <w:szCs w:val="24"/>
        </w:rPr>
        <w:t xml:space="preserve"> настоящих Правил (при их наличии), в уполномоченный орган.</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39</w:t>
      </w:r>
      <w:r w:rsidR="000E660D" w:rsidRPr="00450AFC">
        <w:rPr>
          <w:rFonts w:ascii="Arial" w:hAnsi="Arial" w:cs="Arial"/>
          <w:sz w:val="24"/>
          <w:szCs w:val="24"/>
        </w:rPr>
        <w:t>. Постановление администрации сельсовета</w:t>
      </w:r>
      <w:r w:rsidRPr="00450AFC">
        <w:rPr>
          <w:rFonts w:ascii="Arial" w:hAnsi="Arial" w:cs="Arial"/>
          <w:sz w:val="24"/>
          <w:szCs w:val="24"/>
        </w:rPr>
        <w:t xml:space="preserve"> о присвоении объекту адресации адреса или аннулировании его адреса, а также решение об отказе в таком присвоении или аннулировании адреса нап</w:t>
      </w:r>
      <w:r w:rsidR="000E660D" w:rsidRPr="00450AFC">
        <w:rPr>
          <w:rFonts w:ascii="Arial" w:hAnsi="Arial" w:cs="Arial"/>
          <w:sz w:val="24"/>
          <w:szCs w:val="24"/>
        </w:rPr>
        <w:t>равляются администрацией сельсовета</w:t>
      </w:r>
      <w:r w:rsidRPr="00450AFC">
        <w:rPr>
          <w:rFonts w:ascii="Arial" w:hAnsi="Arial" w:cs="Arial"/>
          <w:sz w:val="24"/>
          <w:szCs w:val="24"/>
        </w:rPr>
        <w:t xml:space="preserve"> заявителю (представителю заявителя) одним из способов, указанным в заявлении</w:t>
      </w:r>
      <w:r w:rsidR="00554D97" w:rsidRPr="00450AFC">
        <w:rPr>
          <w:rFonts w:ascii="Arial" w:hAnsi="Arial" w:cs="Arial"/>
          <w:sz w:val="24"/>
          <w:szCs w:val="24"/>
        </w:rPr>
        <w:t>, с обязательным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450AFC">
        <w:rPr>
          <w:rFonts w:ascii="Arial" w:hAnsi="Arial" w:cs="Arial"/>
          <w:sz w:val="24"/>
          <w:szCs w:val="24"/>
        </w:rPr>
        <w:t>:</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ar150" w:history="1">
        <w:r w:rsidRPr="00450AFC">
          <w:rPr>
            <w:rFonts w:ascii="Arial" w:hAnsi="Arial" w:cs="Arial"/>
            <w:sz w:val="24"/>
            <w:szCs w:val="24"/>
          </w:rPr>
          <w:t>пунктах 37</w:t>
        </w:r>
      </w:hyperlink>
      <w:r w:rsidRPr="00450AFC">
        <w:rPr>
          <w:rFonts w:ascii="Arial" w:hAnsi="Arial" w:cs="Arial"/>
          <w:sz w:val="24"/>
          <w:szCs w:val="24"/>
        </w:rPr>
        <w:t xml:space="preserve"> и </w:t>
      </w:r>
      <w:hyperlink w:anchor="Par151" w:history="1">
        <w:r w:rsidRPr="00450AFC">
          <w:rPr>
            <w:rFonts w:ascii="Arial" w:hAnsi="Arial" w:cs="Arial"/>
            <w:sz w:val="24"/>
            <w:szCs w:val="24"/>
          </w:rPr>
          <w:t>38</w:t>
        </w:r>
      </w:hyperlink>
      <w:r w:rsidRPr="00450AFC">
        <w:rPr>
          <w:rFonts w:ascii="Arial" w:hAnsi="Arial" w:cs="Arial"/>
          <w:sz w:val="24"/>
          <w:szCs w:val="24"/>
        </w:rPr>
        <w:t xml:space="preserve"> настоящих Правил;</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w:anchor="Par150" w:history="1">
        <w:r w:rsidRPr="00450AFC">
          <w:rPr>
            <w:rFonts w:ascii="Arial" w:hAnsi="Arial" w:cs="Arial"/>
            <w:sz w:val="24"/>
            <w:szCs w:val="24"/>
          </w:rPr>
          <w:t>пунктами 37</w:t>
        </w:r>
      </w:hyperlink>
      <w:r w:rsidRPr="00450AFC">
        <w:rPr>
          <w:rFonts w:ascii="Arial" w:hAnsi="Arial" w:cs="Arial"/>
          <w:sz w:val="24"/>
          <w:szCs w:val="24"/>
        </w:rPr>
        <w:t xml:space="preserve"> и </w:t>
      </w:r>
      <w:hyperlink w:anchor="Par151" w:history="1">
        <w:r w:rsidRPr="00450AFC">
          <w:rPr>
            <w:rFonts w:ascii="Arial" w:hAnsi="Arial" w:cs="Arial"/>
            <w:sz w:val="24"/>
            <w:szCs w:val="24"/>
          </w:rPr>
          <w:t>38</w:t>
        </w:r>
      </w:hyperlink>
      <w:r w:rsidRPr="00450AFC">
        <w:rPr>
          <w:rFonts w:ascii="Arial" w:hAnsi="Arial" w:cs="Arial"/>
          <w:sz w:val="24"/>
          <w:szCs w:val="24"/>
        </w:rPr>
        <w:t xml:space="preserve"> настоящих Правил срока посредством почтового отправления по указанному в заявлении почтовому адресу.</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При наличии в заявлении указания о вы</w:t>
      </w:r>
      <w:r w:rsidR="000E660D" w:rsidRPr="00450AFC">
        <w:rPr>
          <w:rFonts w:ascii="Arial" w:hAnsi="Arial" w:cs="Arial"/>
          <w:sz w:val="24"/>
          <w:szCs w:val="24"/>
        </w:rPr>
        <w:t>даче постановления</w:t>
      </w:r>
      <w:r w:rsidRPr="00450AFC">
        <w:rPr>
          <w:rFonts w:ascii="Arial" w:hAnsi="Arial" w:cs="Arial"/>
          <w:sz w:val="24"/>
          <w:szCs w:val="24"/>
        </w:rPr>
        <w:t xml:space="preserve"> о присвоении объекту адресации адреса или а</w:t>
      </w:r>
      <w:r w:rsidR="000E660D" w:rsidRPr="00450AFC">
        <w:rPr>
          <w:rFonts w:ascii="Arial" w:hAnsi="Arial" w:cs="Arial"/>
          <w:sz w:val="24"/>
          <w:szCs w:val="24"/>
        </w:rPr>
        <w:t>ннулировании его адреса, постановлени</w:t>
      </w:r>
      <w:r w:rsidR="00651EFA" w:rsidRPr="00450AFC">
        <w:rPr>
          <w:rFonts w:ascii="Arial" w:hAnsi="Arial" w:cs="Arial"/>
          <w:sz w:val="24"/>
          <w:szCs w:val="24"/>
        </w:rPr>
        <w:t>е</w:t>
      </w:r>
      <w:r w:rsidRPr="00450AFC">
        <w:rPr>
          <w:rFonts w:ascii="Arial" w:hAnsi="Arial" w:cs="Arial"/>
          <w:sz w:val="24"/>
          <w:szCs w:val="24"/>
        </w:rPr>
        <w:t xml:space="preserve"> об отказе в таком присвоении или аннулировании через многофункциональный центр по месту представлени</w:t>
      </w:r>
      <w:r w:rsidR="000E660D" w:rsidRPr="00450AFC">
        <w:rPr>
          <w:rFonts w:ascii="Arial" w:hAnsi="Arial" w:cs="Arial"/>
          <w:sz w:val="24"/>
          <w:szCs w:val="24"/>
        </w:rPr>
        <w:t>я заявления администрация сельсовета</w:t>
      </w:r>
      <w:r w:rsidRPr="00450AFC">
        <w:rPr>
          <w:rFonts w:ascii="Arial" w:hAnsi="Arial" w:cs="Arial"/>
          <w:sz w:val="24"/>
          <w:szCs w:val="24"/>
        </w:rPr>
        <w:t xml:space="preserve"> обеспечивает </w:t>
      </w:r>
      <w:r w:rsidRPr="00450AFC">
        <w:rPr>
          <w:rFonts w:ascii="Arial" w:hAnsi="Arial" w:cs="Arial"/>
          <w:sz w:val="24"/>
          <w:szCs w:val="24"/>
        </w:rPr>
        <w:lastRenderedPageBreak/>
        <w:t xml:space="preserve">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ar150" w:history="1">
        <w:r w:rsidRPr="00450AFC">
          <w:rPr>
            <w:rFonts w:ascii="Arial" w:hAnsi="Arial" w:cs="Arial"/>
            <w:sz w:val="24"/>
            <w:szCs w:val="24"/>
          </w:rPr>
          <w:t>пунктами 37</w:t>
        </w:r>
      </w:hyperlink>
      <w:r w:rsidRPr="00450AFC">
        <w:rPr>
          <w:rFonts w:ascii="Arial" w:hAnsi="Arial" w:cs="Arial"/>
          <w:sz w:val="24"/>
          <w:szCs w:val="24"/>
        </w:rPr>
        <w:t xml:space="preserve"> и </w:t>
      </w:r>
      <w:hyperlink w:anchor="Par151" w:history="1">
        <w:r w:rsidRPr="00450AFC">
          <w:rPr>
            <w:rFonts w:ascii="Arial" w:hAnsi="Arial" w:cs="Arial"/>
            <w:sz w:val="24"/>
            <w:szCs w:val="24"/>
          </w:rPr>
          <w:t>38</w:t>
        </w:r>
      </w:hyperlink>
      <w:r w:rsidRPr="00450AFC">
        <w:rPr>
          <w:rFonts w:ascii="Arial" w:hAnsi="Arial" w:cs="Arial"/>
          <w:sz w:val="24"/>
          <w:szCs w:val="24"/>
        </w:rPr>
        <w:t xml:space="preserve"> настоящих Правил.</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5" w:name="Par156"/>
      <w:bookmarkEnd w:id="15"/>
      <w:r w:rsidRPr="00450AFC">
        <w:rPr>
          <w:rFonts w:ascii="Arial" w:hAnsi="Arial" w:cs="Arial"/>
          <w:sz w:val="24"/>
          <w:szCs w:val="24"/>
        </w:rPr>
        <w:t>40. В присвоении объекту адресации адреса или аннулировании его адреса может быть отказано в случаях, если: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а) с заявлением о присвоении объекту адресации адреса обратилось лицо, не указанное в </w:t>
      </w:r>
      <w:hyperlink w:anchor="Par108" w:history="1">
        <w:r w:rsidRPr="00450AFC">
          <w:rPr>
            <w:rFonts w:ascii="Arial" w:hAnsi="Arial" w:cs="Arial"/>
            <w:sz w:val="24"/>
            <w:szCs w:val="24"/>
          </w:rPr>
          <w:t>пунктах 27</w:t>
        </w:r>
      </w:hyperlink>
      <w:r w:rsidRPr="00450AFC">
        <w:rPr>
          <w:rFonts w:ascii="Arial" w:hAnsi="Arial" w:cs="Arial"/>
          <w:sz w:val="24"/>
          <w:szCs w:val="24"/>
        </w:rPr>
        <w:t xml:space="preserve"> и </w:t>
      </w:r>
      <w:hyperlink w:anchor="Par118" w:history="1">
        <w:r w:rsidRPr="00450AFC">
          <w:rPr>
            <w:rFonts w:ascii="Arial" w:hAnsi="Arial" w:cs="Arial"/>
            <w:sz w:val="24"/>
            <w:szCs w:val="24"/>
          </w:rPr>
          <w:t>29</w:t>
        </w:r>
      </w:hyperlink>
      <w:r w:rsidRPr="00450AFC">
        <w:rPr>
          <w:rFonts w:ascii="Arial" w:hAnsi="Arial" w:cs="Arial"/>
          <w:sz w:val="24"/>
          <w:szCs w:val="24"/>
        </w:rPr>
        <w:t xml:space="preserve"> настоящих Правил;</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г) отсутствуют случаи и условия для присвоения объекту адресации адреса или аннулирования его адреса, указанные в </w:t>
      </w:r>
      <w:hyperlink w:anchor="Par48" w:history="1">
        <w:r w:rsidRPr="00450AFC">
          <w:rPr>
            <w:rFonts w:ascii="Arial" w:hAnsi="Arial" w:cs="Arial"/>
            <w:sz w:val="24"/>
            <w:szCs w:val="24"/>
          </w:rPr>
          <w:t>пунктах 5</w:t>
        </w:r>
      </w:hyperlink>
      <w:r w:rsidRPr="00450AFC">
        <w:rPr>
          <w:rFonts w:ascii="Arial" w:hAnsi="Arial" w:cs="Arial"/>
          <w:sz w:val="24"/>
          <w:szCs w:val="24"/>
        </w:rPr>
        <w:t xml:space="preserve">, </w:t>
      </w:r>
      <w:hyperlink w:anchor="Par55" w:history="1">
        <w:r w:rsidRPr="00450AFC">
          <w:rPr>
            <w:rFonts w:ascii="Arial" w:hAnsi="Arial" w:cs="Arial"/>
            <w:sz w:val="24"/>
            <w:szCs w:val="24"/>
          </w:rPr>
          <w:t>8</w:t>
        </w:r>
      </w:hyperlink>
      <w:r w:rsidRPr="00450AFC">
        <w:rPr>
          <w:rFonts w:ascii="Arial" w:hAnsi="Arial" w:cs="Arial"/>
          <w:sz w:val="24"/>
          <w:szCs w:val="24"/>
        </w:rPr>
        <w:t xml:space="preserve"> - </w:t>
      </w:r>
      <w:hyperlink w:anchor="Par67" w:history="1">
        <w:r w:rsidRPr="00450AFC">
          <w:rPr>
            <w:rFonts w:ascii="Arial" w:hAnsi="Arial" w:cs="Arial"/>
            <w:sz w:val="24"/>
            <w:szCs w:val="24"/>
          </w:rPr>
          <w:t>11</w:t>
        </w:r>
      </w:hyperlink>
      <w:r w:rsidRPr="00450AFC">
        <w:rPr>
          <w:rFonts w:ascii="Arial" w:hAnsi="Arial" w:cs="Arial"/>
          <w:sz w:val="24"/>
          <w:szCs w:val="24"/>
        </w:rPr>
        <w:t xml:space="preserve"> и </w:t>
      </w:r>
      <w:hyperlink w:anchor="Par70" w:history="1">
        <w:r w:rsidRPr="00450AFC">
          <w:rPr>
            <w:rFonts w:ascii="Arial" w:hAnsi="Arial" w:cs="Arial"/>
            <w:sz w:val="24"/>
            <w:szCs w:val="24"/>
          </w:rPr>
          <w:t>14</w:t>
        </w:r>
      </w:hyperlink>
      <w:r w:rsidRPr="00450AFC">
        <w:rPr>
          <w:rFonts w:ascii="Arial" w:hAnsi="Arial" w:cs="Arial"/>
          <w:sz w:val="24"/>
          <w:szCs w:val="24"/>
        </w:rPr>
        <w:t xml:space="preserve"> - </w:t>
      </w:r>
      <w:hyperlink w:anchor="Par77" w:history="1">
        <w:r w:rsidRPr="00450AFC">
          <w:rPr>
            <w:rFonts w:ascii="Arial" w:hAnsi="Arial" w:cs="Arial"/>
            <w:sz w:val="24"/>
            <w:szCs w:val="24"/>
          </w:rPr>
          <w:t>18</w:t>
        </w:r>
      </w:hyperlink>
      <w:r w:rsidRPr="00450AFC">
        <w:rPr>
          <w:rFonts w:ascii="Arial" w:hAnsi="Arial" w:cs="Arial"/>
          <w:sz w:val="24"/>
          <w:szCs w:val="24"/>
        </w:rPr>
        <w:t xml:space="preserve"> настоящих Правил.</w:t>
      </w:r>
    </w:p>
    <w:p w:rsidR="008C0DFB" w:rsidRPr="00450AFC"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41. Постановление</w:t>
      </w:r>
      <w:r w:rsidR="008C0DFB" w:rsidRPr="00450AFC">
        <w:rPr>
          <w:rFonts w:ascii="Arial" w:hAnsi="Arial" w:cs="Arial"/>
          <w:sz w:val="24"/>
          <w:szCs w:val="24"/>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ar156" w:history="1">
        <w:r w:rsidR="008C0DFB" w:rsidRPr="00450AFC">
          <w:rPr>
            <w:rFonts w:ascii="Arial" w:hAnsi="Arial" w:cs="Arial"/>
            <w:sz w:val="24"/>
            <w:szCs w:val="24"/>
          </w:rPr>
          <w:t>пункта 40</w:t>
        </w:r>
      </w:hyperlink>
      <w:r w:rsidR="008C0DFB" w:rsidRPr="00450AFC">
        <w:rPr>
          <w:rFonts w:ascii="Arial" w:hAnsi="Arial" w:cs="Arial"/>
          <w:sz w:val="24"/>
          <w:szCs w:val="24"/>
        </w:rPr>
        <w:t xml:space="preserve"> настоящих Правил, являющиеся основанием для принятия такого решения.</w:t>
      </w:r>
    </w:p>
    <w:p w:rsidR="008C0DFB" w:rsidRPr="00450AFC"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42. Форма постановления</w:t>
      </w:r>
      <w:r w:rsidR="008C0DFB" w:rsidRPr="00450AFC">
        <w:rPr>
          <w:rFonts w:ascii="Arial" w:hAnsi="Arial" w:cs="Arial"/>
          <w:sz w:val="24"/>
          <w:szCs w:val="24"/>
        </w:rPr>
        <w:t xml:space="preserve"> об отказе в присвоении объекту адресации адреса или аннулировании его адреса устанавливается Министерством финансов Российской Федерации.</w:t>
      </w:r>
    </w:p>
    <w:p w:rsidR="003B56A8" w:rsidRPr="00450AFC"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43. Постановление администрации сельсовета</w:t>
      </w:r>
      <w:r w:rsidR="008C0DFB" w:rsidRPr="00450AFC">
        <w:rPr>
          <w:rFonts w:ascii="Arial" w:hAnsi="Arial" w:cs="Arial"/>
          <w:sz w:val="24"/>
          <w:szCs w:val="24"/>
        </w:rPr>
        <w:t xml:space="preserve"> об отказе в присвоении объекту адресации адреса или аннулировании его адреса может быть обжаловано в судебном порядке.</w:t>
      </w:r>
    </w:p>
    <w:p w:rsidR="00F00DE6" w:rsidRPr="00450AFC" w:rsidRDefault="00F00DE6" w:rsidP="00AC499E">
      <w:pPr>
        <w:widowControl w:val="0"/>
        <w:autoSpaceDE w:val="0"/>
        <w:autoSpaceDN w:val="0"/>
        <w:adjustRightInd w:val="0"/>
        <w:spacing w:after="0" w:line="240" w:lineRule="auto"/>
        <w:ind w:firstLine="709"/>
        <w:jc w:val="both"/>
        <w:rPr>
          <w:rFonts w:ascii="Arial" w:hAnsi="Arial" w:cs="Arial"/>
          <w:sz w:val="24"/>
          <w:szCs w:val="24"/>
        </w:rPr>
      </w:pPr>
    </w:p>
    <w:p w:rsidR="008C0DFB" w:rsidRPr="00450AFC" w:rsidRDefault="00F00DE6" w:rsidP="00AC499E">
      <w:pPr>
        <w:widowControl w:val="0"/>
        <w:autoSpaceDE w:val="0"/>
        <w:autoSpaceDN w:val="0"/>
        <w:adjustRightInd w:val="0"/>
        <w:spacing w:after="0" w:line="240" w:lineRule="auto"/>
        <w:ind w:firstLine="709"/>
        <w:jc w:val="center"/>
        <w:rPr>
          <w:rFonts w:ascii="Arial" w:hAnsi="Arial" w:cs="Arial"/>
          <w:b/>
          <w:sz w:val="24"/>
          <w:szCs w:val="24"/>
        </w:rPr>
      </w:pPr>
      <w:bookmarkStart w:id="16" w:name="Par165"/>
      <w:bookmarkEnd w:id="16"/>
      <w:r w:rsidRPr="00450AFC">
        <w:rPr>
          <w:rFonts w:ascii="Arial" w:hAnsi="Arial" w:cs="Arial"/>
          <w:b/>
          <w:sz w:val="24"/>
          <w:szCs w:val="24"/>
        </w:rPr>
        <w:t>III</w:t>
      </w:r>
      <w:r w:rsidR="008C0DFB" w:rsidRPr="00450AFC">
        <w:rPr>
          <w:rFonts w:ascii="Arial" w:hAnsi="Arial" w:cs="Arial"/>
          <w:b/>
          <w:sz w:val="24"/>
          <w:szCs w:val="24"/>
        </w:rPr>
        <w:t xml:space="preserve"> Структура адреса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7" w:name="Par167"/>
      <w:bookmarkEnd w:id="17"/>
      <w:r w:rsidRPr="00450AFC">
        <w:rPr>
          <w:rFonts w:ascii="Arial" w:hAnsi="Arial" w:cs="Arial"/>
          <w:sz w:val="24"/>
          <w:szCs w:val="24"/>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наименование страны (Российская Федерация);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наименование субъекта Российской Федерации;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наи</w:t>
      </w:r>
      <w:r w:rsidR="00651EFA" w:rsidRPr="00450AFC">
        <w:rPr>
          <w:rFonts w:ascii="Arial" w:hAnsi="Arial" w:cs="Arial"/>
          <w:sz w:val="24"/>
          <w:szCs w:val="24"/>
        </w:rPr>
        <w:t>менование муниципального района</w:t>
      </w:r>
      <w:r w:rsidRPr="00450AFC">
        <w:rPr>
          <w:rFonts w:ascii="Arial" w:hAnsi="Arial" w:cs="Arial"/>
          <w:sz w:val="24"/>
          <w:szCs w:val="24"/>
        </w:rPr>
        <w:t xml:space="preserve"> в состав</w:t>
      </w:r>
      <w:r w:rsidR="009008AF" w:rsidRPr="00450AFC">
        <w:rPr>
          <w:rFonts w:ascii="Arial" w:hAnsi="Arial" w:cs="Arial"/>
          <w:sz w:val="24"/>
          <w:szCs w:val="24"/>
        </w:rPr>
        <w:t>е субъекта Российской Федерации, федеральной территории;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г) наимен</w:t>
      </w:r>
      <w:r w:rsidR="00651EFA" w:rsidRPr="00450AFC">
        <w:rPr>
          <w:rFonts w:ascii="Arial" w:hAnsi="Arial" w:cs="Arial"/>
          <w:sz w:val="24"/>
          <w:szCs w:val="24"/>
        </w:rPr>
        <w:t xml:space="preserve">ование </w:t>
      </w:r>
      <w:r w:rsidRPr="00450AFC">
        <w:rPr>
          <w:rFonts w:ascii="Arial" w:hAnsi="Arial" w:cs="Arial"/>
          <w:sz w:val="24"/>
          <w:szCs w:val="24"/>
        </w:rPr>
        <w:t xml:space="preserve"> сельского поселения в составе</w:t>
      </w:r>
      <w:r w:rsidR="00651EFA" w:rsidRPr="00450AFC">
        <w:rPr>
          <w:rFonts w:ascii="Arial" w:hAnsi="Arial" w:cs="Arial"/>
          <w:sz w:val="24"/>
          <w:szCs w:val="24"/>
        </w:rPr>
        <w:t xml:space="preserve"> муниципального района</w:t>
      </w:r>
      <w:r w:rsidRPr="00450AFC">
        <w:rPr>
          <w:rFonts w:ascii="Arial" w:hAnsi="Arial" w:cs="Arial"/>
          <w:sz w:val="24"/>
          <w:szCs w:val="24"/>
        </w:rPr>
        <w:t>;</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д) наименование населенного пункта;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е) наименование элемента планировочной структуры;</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ж) наименование элемента улично-дорожной сети;</w:t>
      </w:r>
    </w:p>
    <w:p w:rsidR="008C0DFB" w:rsidRPr="00450AFC" w:rsidRDefault="00233E25"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з) номер земельного участка (за исключением объектов адресации, расположенных на федеральных территориях);</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и) тип и номер здания, сооружения или объекта незавершенного строительства;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к) тип и номер помещения, расположенного в здании или сооружении.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hyperlink w:anchor="Par167" w:history="1">
        <w:r w:rsidRPr="00450AFC">
          <w:rPr>
            <w:rFonts w:ascii="Arial" w:hAnsi="Arial" w:cs="Arial"/>
            <w:sz w:val="24"/>
            <w:szCs w:val="24"/>
          </w:rPr>
          <w:t>пункте 44</w:t>
        </w:r>
      </w:hyperlink>
      <w:r w:rsidRPr="00450AFC">
        <w:rPr>
          <w:rFonts w:ascii="Arial" w:hAnsi="Arial" w:cs="Arial"/>
          <w:sz w:val="24"/>
          <w:szCs w:val="24"/>
        </w:rPr>
        <w:t xml:space="preserve"> настоящих Правил.</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46. Перечень адресообразующих элементов, используемых при описании адреса объекта адресации, зависит от вида объекта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8" w:name="Par180"/>
      <w:bookmarkEnd w:id="18"/>
      <w:r w:rsidRPr="00450AFC">
        <w:rPr>
          <w:rFonts w:ascii="Arial" w:hAnsi="Arial" w:cs="Arial"/>
          <w:sz w:val="24"/>
          <w:szCs w:val="24"/>
        </w:rPr>
        <w:t xml:space="preserve">47. Обязательными адресообразующими элементами для всех видов </w:t>
      </w:r>
      <w:r w:rsidRPr="00450AFC">
        <w:rPr>
          <w:rFonts w:ascii="Arial" w:hAnsi="Arial" w:cs="Arial"/>
          <w:sz w:val="24"/>
          <w:szCs w:val="24"/>
        </w:rPr>
        <w:lastRenderedPageBreak/>
        <w:t>объектов адресации являются: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страна;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субъект Российской Федерации;</w:t>
      </w:r>
    </w:p>
    <w:p w:rsidR="008C0DFB" w:rsidRPr="00450AFC"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муниципальный район</w:t>
      </w:r>
      <w:r w:rsidR="008C0DFB" w:rsidRPr="00450AFC">
        <w:rPr>
          <w:rFonts w:ascii="Arial" w:hAnsi="Arial" w:cs="Arial"/>
          <w:sz w:val="24"/>
          <w:szCs w:val="24"/>
        </w:rPr>
        <w:t xml:space="preserve"> в состав</w:t>
      </w:r>
      <w:r w:rsidR="009008AF" w:rsidRPr="00450AFC">
        <w:rPr>
          <w:rFonts w:ascii="Arial" w:hAnsi="Arial" w:cs="Arial"/>
          <w:sz w:val="24"/>
          <w:szCs w:val="24"/>
        </w:rPr>
        <w:t>е субъекта Российской Федерации, федеральная территория;</w:t>
      </w:r>
    </w:p>
    <w:p w:rsidR="008C0DFB" w:rsidRPr="00450AFC"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г) </w:t>
      </w:r>
      <w:r w:rsidR="008C0DFB" w:rsidRPr="00450AFC">
        <w:rPr>
          <w:rFonts w:ascii="Arial" w:hAnsi="Arial" w:cs="Arial"/>
          <w:sz w:val="24"/>
          <w:szCs w:val="24"/>
        </w:rPr>
        <w:t>сельское поселение в составе муниципального ра</w:t>
      </w:r>
      <w:r w:rsidRPr="00450AFC">
        <w:rPr>
          <w:rFonts w:ascii="Arial" w:hAnsi="Arial" w:cs="Arial"/>
          <w:sz w:val="24"/>
          <w:szCs w:val="24"/>
        </w:rPr>
        <w:t>йона</w:t>
      </w:r>
      <w:r w:rsidR="009008AF" w:rsidRPr="00450AFC">
        <w:rPr>
          <w:rFonts w:ascii="Arial" w:hAnsi="Arial" w:cs="Arial"/>
          <w:sz w:val="24"/>
          <w:szCs w:val="24"/>
        </w:rPr>
        <w:t xml:space="preserve"> (для муниципального района) (за исключением объектов адресации, расположенных на федеральных и межселенных территориях)</w:t>
      </w:r>
      <w:r w:rsidR="008C0DFB" w:rsidRPr="00450AFC">
        <w:rPr>
          <w:rFonts w:ascii="Arial" w:hAnsi="Arial" w:cs="Arial"/>
          <w:sz w:val="24"/>
          <w:szCs w:val="24"/>
        </w:rPr>
        <w:t>;</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д) населенный пункт.</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48. Иные адресообразующие элементы применяются в зависимости от вида объекта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49. Структура адреса земельного участка в дополнение к обязательным адресообразующим элементам, указанным в </w:t>
      </w:r>
      <w:hyperlink w:anchor="Par180" w:history="1">
        <w:r w:rsidRPr="00450AFC">
          <w:rPr>
            <w:rFonts w:ascii="Arial" w:hAnsi="Arial" w:cs="Arial"/>
            <w:sz w:val="24"/>
            <w:szCs w:val="24"/>
          </w:rPr>
          <w:t>пункте 47</w:t>
        </w:r>
      </w:hyperlink>
      <w:r w:rsidRPr="00450AFC">
        <w:rPr>
          <w:rFonts w:ascii="Arial" w:hAnsi="Arial" w:cs="Arial"/>
          <w:sz w:val="24"/>
          <w:szCs w:val="24"/>
        </w:rPr>
        <w:t xml:space="preserve"> настоящих Правил, включает в себя следующие адресообразующие элементы, описанные идентифицирующими их реквизитами: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наименование элемента планировочной структуры (при наличии);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наименование элемента улично-дорожной сети (при наличии);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номер земельного участка.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50. Структура адреса здания, сооружения или объекта незавершенного строительства в дополнение к обязательным адресообразующим элементам, указанным в </w:t>
      </w:r>
      <w:hyperlink w:anchor="Par180" w:history="1">
        <w:r w:rsidRPr="00450AFC">
          <w:rPr>
            <w:rFonts w:ascii="Arial" w:hAnsi="Arial" w:cs="Arial"/>
            <w:sz w:val="24"/>
            <w:szCs w:val="24"/>
          </w:rPr>
          <w:t>пункте 47</w:t>
        </w:r>
      </w:hyperlink>
      <w:r w:rsidRPr="00450AFC">
        <w:rPr>
          <w:rFonts w:ascii="Arial" w:hAnsi="Arial" w:cs="Arial"/>
          <w:sz w:val="24"/>
          <w:szCs w:val="24"/>
        </w:rPr>
        <w:t xml:space="preserve"> настоящих Правил, включает в себя следующие адресообразующие элементы, описанные идентифицирующими их реквизитами: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наименование элемента планировочной структуры (при наличии);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наименование элемента улично-дорожной сети (при наличии);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тип и номер здания, сооружения или объекта незавершенного строительства.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51. Структура адреса помещения в пределах здания (сооружения) в дополнение к обязательным адресообразующим элементам, указанным в </w:t>
      </w:r>
      <w:hyperlink w:anchor="Par180" w:history="1">
        <w:r w:rsidRPr="00450AFC">
          <w:rPr>
            <w:rFonts w:ascii="Arial" w:hAnsi="Arial" w:cs="Arial"/>
            <w:sz w:val="24"/>
            <w:szCs w:val="24"/>
          </w:rPr>
          <w:t>пункте 47</w:t>
        </w:r>
      </w:hyperlink>
      <w:r w:rsidRPr="00450AFC">
        <w:rPr>
          <w:rFonts w:ascii="Arial" w:hAnsi="Arial" w:cs="Arial"/>
          <w:sz w:val="24"/>
          <w:szCs w:val="24"/>
        </w:rPr>
        <w:t xml:space="preserve"> настоящих Правил, включает в себя следующие адресообразующие элементы, описанные идентифицирующими их реквизитами: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наименование элемента планировочной структуры (при наличии);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наименование элемента улично-дорожной сети (при наличии);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тип и номер здания, сооружения;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г) тип и номер помещения в пределах здания, сооружения;</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д) тип и номер помещения в пределах квартиры (в отношении коммунальных квартир).</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52. Перечень элементов планировочной структуры, элементов улично-дорожной сети, элементов объектов адресации, типов зданий (сооружений) и помещений,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rsidR="008C0DFB" w:rsidRPr="00450AFC" w:rsidRDefault="00F00DE6" w:rsidP="00AC499E">
      <w:pPr>
        <w:widowControl w:val="0"/>
        <w:autoSpaceDE w:val="0"/>
        <w:autoSpaceDN w:val="0"/>
        <w:adjustRightInd w:val="0"/>
        <w:spacing w:after="0" w:line="240" w:lineRule="auto"/>
        <w:ind w:firstLine="709"/>
        <w:jc w:val="center"/>
        <w:rPr>
          <w:rFonts w:ascii="Arial" w:hAnsi="Arial" w:cs="Arial"/>
          <w:b/>
          <w:sz w:val="24"/>
          <w:szCs w:val="24"/>
        </w:rPr>
      </w:pPr>
      <w:bookmarkStart w:id="19" w:name="Par203"/>
      <w:bookmarkEnd w:id="19"/>
      <w:r w:rsidRPr="00450AFC">
        <w:rPr>
          <w:rFonts w:ascii="Arial" w:hAnsi="Arial" w:cs="Arial"/>
          <w:b/>
          <w:sz w:val="24"/>
          <w:szCs w:val="24"/>
        </w:rPr>
        <w:t>IV</w:t>
      </w:r>
      <w:r w:rsidR="008C0DFB" w:rsidRPr="00450AFC">
        <w:rPr>
          <w:rFonts w:ascii="Arial" w:hAnsi="Arial" w:cs="Arial"/>
          <w:b/>
          <w:sz w:val="24"/>
          <w:szCs w:val="24"/>
        </w:rPr>
        <w:t xml:space="preserve"> Правила написания наименований и нумерацииобъектов адресации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53. В структуре адреса наименования страны, субъекта Российской Федерации, муниципального </w:t>
      </w:r>
      <w:r w:rsidR="00651EFA" w:rsidRPr="00450AFC">
        <w:rPr>
          <w:rFonts w:ascii="Arial" w:hAnsi="Arial" w:cs="Arial"/>
          <w:sz w:val="24"/>
          <w:szCs w:val="24"/>
        </w:rPr>
        <w:t>района,</w:t>
      </w:r>
      <w:r w:rsidR="000A55DC" w:rsidRPr="00450AFC">
        <w:rPr>
          <w:rFonts w:ascii="Arial" w:hAnsi="Arial" w:cs="Arial"/>
          <w:sz w:val="24"/>
          <w:szCs w:val="24"/>
        </w:rPr>
        <w:t xml:space="preserve"> муниципального округа</w:t>
      </w:r>
      <w:r w:rsidRPr="00450AFC">
        <w:rPr>
          <w:rFonts w:ascii="Arial" w:hAnsi="Arial" w:cs="Arial"/>
          <w:sz w:val="24"/>
          <w:szCs w:val="24"/>
        </w:rPr>
        <w:t xml:space="preserve"> в составе субъекта Росси</w:t>
      </w:r>
      <w:r w:rsidR="00651EFA" w:rsidRPr="00450AFC">
        <w:rPr>
          <w:rFonts w:ascii="Arial" w:hAnsi="Arial" w:cs="Arial"/>
          <w:sz w:val="24"/>
          <w:szCs w:val="24"/>
        </w:rPr>
        <w:t>йской Федерации,</w:t>
      </w:r>
      <w:r w:rsidR="000A55DC" w:rsidRPr="00450AFC">
        <w:rPr>
          <w:rFonts w:ascii="Arial" w:hAnsi="Arial" w:cs="Arial"/>
          <w:sz w:val="24"/>
          <w:szCs w:val="24"/>
        </w:rPr>
        <w:t xml:space="preserve"> федеральной территории, </w:t>
      </w:r>
      <w:r w:rsidRPr="00450AFC">
        <w:rPr>
          <w:rFonts w:ascii="Arial" w:hAnsi="Arial" w:cs="Arial"/>
          <w:sz w:val="24"/>
          <w:szCs w:val="24"/>
        </w:rPr>
        <w:t>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lastRenderedPageBreak/>
        <w:t>Наименование муни</w:t>
      </w:r>
      <w:r w:rsidR="00651EFA" w:rsidRPr="00450AFC">
        <w:rPr>
          <w:rFonts w:ascii="Arial" w:hAnsi="Arial" w:cs="Arial"/>
          <w:sz w:val="24"/>
          <w:szCs w:val="24"/>
        </w:rPr>
        <w:t xml:space="preserve">ципального района, </w:t>
      </w:r>
      <w:r w:rsidRPr="00450AFC">
        <w:rPr>
          <w:rFonts w:ascii="Arial" w:hAnsi="Arial" w:cs="Arial"/>
          <w:sz w:val="24"/>
          <w:szCs w:val="24"/>
        </w:rPr>
        <w:t xml:space="preserve"> в составе субъекта Росси</w:t>
      </w:r>
      <w:r w:rsidR="00651EFA" w:rsidRPr="00450AFC">
        <w:rPr>
          <w:rFonts w:ascii="Arial" w:hAnsi="Arial" w:cs="Arial"/>
          <w:sz w:val="24"/>
          <w:szCs w:val="24"/>
        </w:rPr>
        <w:t xml:space="preserve">йской Федерации, </w:t>
      </w:r>
      <w:r w:rsidRPr="00450AFC">
        <w:rPr>
          <w:rFonts w:ascii="Arial" w:hAnsi="Arial" w:cs="Arial"/>
          <w:sz w:val="24"/>
          <w:szCs w:val="24"/>
        </w:rPr>
        <w:t>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 xml:space="preserve">Наименования страны и субъектов Российской Федерации должны соответствовать соответствующим наименованиям в </w:t>
      </w:r>
      <w:hyperlink r:id="rId40" w:history="1">
        <w:r w:rsidRPr="00450AFC">
          <w:rPr>
            <w:rFonts w:ascii="Arial" w:hAnsi="Arial" w:cs="Arial"/>
            <w:sz w:val="24"/>
            <w:szCs w:val="24"/>
          </w:rPr>
          <w:t>Конституции</w:t>
        </w:r>
      </w:hyperlink>
      <w:r w:rsidRPr="00450AFC">
        <w:rPr>
          <w:rFonts w:ascii="Arial" w:hAnsi="Arial" w:cs="Arial"/>
          <w:sz w:val="24"/>
          <w:szCs w:val="24"/>
        </w:rPr>
        <w:t xml:space="preserve"> Российской Федерации.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Перечень наименований муниципальных районов,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а) "-" - дефис;</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б) "." - точка;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в) "(" - открывающая круглая скобка;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г) ")" - закрывающая круглая скобка;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д) "N" - знак номера.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554D97" w:rsidRPr="00450AFC" w:rsidRDefault="00554D97" w:rsidP="00E21EB0">
      <w:pPr>
        <w:pStyle w:val="s1"/>
        <w:shd w:val="clear" w:color="auto" w:fill="FFFFFF"/>
        <w:spacing w:before="0" w:beforeAutospacing="0" w:after="0" w:afterAutospacing="0"/>
        <w:ind w:left="142" w:firstLine="567"/>
        <w:jc w:val="both"/>
        <w:rPr>
          <w:rFonts w:ascii="Arial" w:hAnsi="Arial" w:cs="Arial"/>
        </w:rPr>
      </w:pPr>
      <w:r w:rsidRPr="00450AFC">
        <w:rPr>
          <w:rFonts w:ascii="Arial" w:hAnsi="Arial" w:cs="Arial"/>
        </w:rPr>
        <w:lastRenderedPageBreak/>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554D97" w:rsidRPr="00450AFC" w:rsidRDefault="00554D97" w:rsidP="00E21EB0">
      <w:pPr>
        <w:pStyle w:val="s1"/>
        <w:shd w:val="clear" w:color="auto" w:fill="FFFFFF"/>
        <w:spacing w:before="0" w:beforeAutospacing="0" w:after="0" w:afterAutospacing="0"/>
        <w:ind w:left="142" w:firstLine="567"/>
        <w:jc w:val="both"/>
        <w:rPr>
          <w:rFonts w:ascii="Arial" w:hAnsi="Arial" w:cs="Arial"/>
        </w:rPr>
      </w:pPr>
      <w:r w:rsidRPr="00450AFC">
        <w:rPr>
          <w:rFonts w:ascii="Arial" w:hAnsi="Arial" w:cs="Arial"/>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8C0DFB"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532F5A" w:rsidRPr="00450AFC"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50AFC">
        <w:rPr>
          <w:rFonts w:ascii="Arial" w:hAnsi="Arial" w:cs="Arial"/>
          <w:sz w:val="24"/>
          <w:szCs w:val="24"/>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sectPr w:rsidR="00532F5A" w:rsidRPr="00450AFC" w:rsidSect="00FE6A9C">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C790B"/>
    <w:multiLevelType w:val="hybridMultilevel"/>
    <w:tmpl w:val="7DC8CED4"/>
    <w:lvl w:ilvl="0" w:tplc="769CBF96">
      <w:start w:val="1"/>
      <w:numFmt w:val="decimal"/>
      <w:lvlText w:val="%1."/>
      <w:lvlJc w:val="left"/>
      <w:pPr>
        <w:ind w:left="1560" w:hanging="1020"/>
      </w:pPr>
      <w:rPr>
        <w:rFonts w:ascii="Arial" w:hAnsi="Arial" w:cs="Arial"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9924FA7"/>
    <w:multiLevelType w:val="hybridMultilevel"/>
    <w:tmpl w:val="6B9A8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FD4710"/>
    <w:multiLevelType w:val="hybridMultilevel"/>
    <w:tmpl w:val="C7A45C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0DFB"/>
    <w:rsid w:val="00007BE9"/>
    <w:rsid w:val="00012775"/>
    <w:rsid w:val="00031E4D"/>
    <w:rsid w:val="00036354"/>
    <w:rsid w:val="00055AC0"/>
    <w:rsid w:val="000A55DC"/>
    <w:rsid w:val="000B3A7F"/>
    <w:rsid w:val="000E029F"/>
    <w:rsid w:val="000E660D"/>
    <w:rsid w:val="00106B09"/>
    <w:rsid w:val="00161A14"/>
    <w:rsid w:val="00187797"/>
    <w:rsid w:val="001A1DA8"/>
    <w:rsid w:val="001A2EF3"/>
    <w:rsid w:val="001C7D32"/>
    <w:rsid w:val="001E6CD9"/>
    <w:rsid w:val="00233E25"/>
    <w:rsid w:val="00271B31"/>
    <w:rsid w:val="00285D78"/>
    <w:rsid w:val="002A1F02"/>
    <w:rsid w:val="00346113"/>
    <w:rsid w:val="003B56A8"/>
    <w:rsid w:val="003C6087"/>
    <w:rsid w:val="004329C3"/>
    <w:rsid w:val="00445045"/>
    <w:rsid w:val="00450AFC"/>
    <w:rsid w:val="004666EC"/>
    <w:rsid w:val="0049787D"/>
    <w:rsid w:val="004D0BEA"/>
    <w:rsid w:val="004E3C7F"/>
    <w:rsid w:val="004F7832"/>
    <w:rsid w:val="00532F5A"/>
    <w:rsid w:val="00554D97"/>
    <w:rsid w:val="00573419"/>
    <w:rsid w:val="005B461C"/>
    <w:rsid w:val="005C508B"/>
    <w:rsid w:val="00617BF6"/>
    <w:rsid w:val="00642DC6"/>
    <w:rsid w:val="00651EFA"/>
    <w:rsid w:val="00674324"/>
    <w:rsid w:val="006F44E4"/>
    <w:rsid w:val="006F59A4"/>
    <w:rsid w:val="00700E2A"/>
    <w:rsid w:val="0073082B"/>
    <w:rsid w:val="00746E44"/>
    <w:rsid w:val="00772686"/>
    <w:rsid w:val="007A5B0E"/>
    <w:rsid w:val="007B342A"/>
    <w:rsid w:val="007C6A6C"/>
    <w:rsid w:val="00810C0D"/>
    <w:rsid w:val="008508C5"/>
    <w:rsid w:val="00881E05"/>
    <w:rsid w:val="00887DE8"/>
    <w:rsid w:val="008A76EF"/>
    <w:rsid w:val="008C0DFB"/>
    <w:rsid w:val="008E43D9"/>
    <w:rsid w:val="009008AF"/>
    <w:rsid w:val="00937674"/>
    <w:rsid w:val="00956634"/>
    <w:rsid w:val="009E4AD3"/>
    <w:rsid w:val="009F2B9F"/>
    <w:rsid w:val="00A012FE"/>
    <w:rsid w:val="00A424FB"/>
    <w:rsid w:val="00AC1235"/>
    <w:rsid w:val="00AC499E"/>
    <w:rsid w:val="00AC6A51"/>
    <w:rsid w:val="00B93C24"/>
    <w:rsid w:val="00C4584B"/>
    <w:rsid w:val="00C46DD1"/>
    <w:rsid w:val="00C70BC3"/>
    <w:rsid w:val="00CC0BBB"/>
    <w:rsid w:val="00CD65B6"/>
    <w:rsid w:val="00CF5844"/>
    <w:rsid w:val="00CF6736"/>
    <w:rsid w:val="00D41871"/>
    <w:rsid w:val="00D6472A"/>
    <w:rsid w:val="00DA1E40"/>
    <w:rsid w:val="00DC3ED1"/>
    <w:rsid w:val="00E21EB0"/>
    <w:rsid w:val="00E90179"/>
    <w:rsid w:val="00EB501C"/>
    <w:rsid w:val="00EB78D4"/>
    <w:rsid w:val="00F00DE6"/>
    <w:rsid w:val="00F16BB0"/>
    <w:rsid w:val="00F302AC"/>
    <w:rsid w:val="00F455BA"/>
    <w:rsid w:val="00F53275"/>
    <w:rsid w:val="00F97D7A"/>
    <w:rsid w:val="00FA1C51"/>
    <w:rsid w:val="00FE6A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F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E40"/>
    <w:pPr>
      <w:ind w:left="720"/>
      <w:contextualSpacing/>
    </w:pPr>
  </w:style>
  <w:style w:type="paragraph" w:styleId="a4">
    <w:name w:val="Balloon Text"/>
    <w:basedOn w:val="a"/>
    <w:link w:val="a5"/>
    <w:uiPriority w:val="99"/>
    <w:semiHidden/>
    <w:unhideWhenUsed/>
    <w:rsid w:val="008A76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76EF"/>
    <w:rPr>
      <w:rFonts w:ascii="Tahoma" w:hAnsi="Tahoma" w:cs="Tahoma"/>
      <w:sz w:val="16"/>
      <w:szCs w:val="16"/>
    </w:rPr>
  </w:style>
  <w:style w:type="character" w:customStyle="1" w:styleId="s10">
    <w:name w:val="s_10"/>
    <w:basedOn w:val="a0"/>
    <w:rsid w:val="00C46DD1"/>
  </w:style>
  <w:style w:type="paragraph" w:customStyle="1" w:styleId="s1">
    <w:name w:val="s_1"/>
    <w:basedOn w:val="a"/>
    <w:rsid w:val="00746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C6A51"/>
    <w:rPr>
      <w:color w:val="0000FF"/>
      <w:u w:val="single"/>
    </w:rPr>
  </w:style>
  <w:style w:type="paragraph" w:styleId="a7">
    <w:name w:val="Normal (Web)"/>
    <w:basedOn w:val="a"/>
    <w:uiPriority w:val="99"/>
    <w:unhideWhenUsed/>
    <w:rsid w:val="00FE6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FE6A9C"/>
  </w:style>
  <w:style w:type="paragraph" w:styleId="a8">
    <w:name w:val="No Spacing"/>
    <w:uiPriority w:val="1"/>
    <w:qFormat/>
    <w:rsid w:val="00FE6A9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08508149">
      <w:bodyDiv w:val="1"/>
      <w:marLeft w:val="0"/>
      <w:marRight w:val="0"/>
      <w:marTop w:val="0"/>
      <w:marBottom w:val="0"/>
      <w:divBdr>
        <w:top w:val="none" w:sz="0" w:space="0" w:color="auto"/>
        <w:left w:val="none" w:sz="0" w:space="0" w:color="auto"/>
        <w:bottom w:val="none" w:sz="0" w:space="0" w:color="auto"/>
        <w:right w:val="none" w:sz="0" w:space="0" w:color="auto"/>
      </w:divBdr>
      <w:divsChild>
        <w:div w:id="993492334">
          <w:marLeft w:val="0"/>
          <w:marRight w:val="0"/>
          <w:marTop w:val="0"/>
          <w:marBottom w:val="0"/>
          <w:divBdr>
            <w:top w:val="none" w:sz="0" w:space="0" w:color="auto"/>
            <w:left w:val="none" w:sz="0" w:space="0" w:color="auto"/>
            <w:bottom w:val="none" w:sz="0" w:space="0" w:color="auto"/>
            <w:right w:val="none" w:sz="0" w:space="0" w:color="auto"/>
          </w:divBdr>
        </w:div>
        <w:div w:id="49153109">
          <w:marLeft w:val="0"/>
          <w:marRight w:val="0"/>
          <w:marTop w:val="0"/>
          <w:marBottom w:val="0"/>
          <w:divBdr>
            <w:top w:val="none" w:sz="0" w:space="0" w:color="auto"/>
            <w:left w:val="none" w:sz="0" w:space="0" w:color="auto"/>
            <w:bottom w:val="none" w:sz="0" w:space="0" w:color="auto"/>
            <w:right w:val="none" w:sz="0" w:space="0" w:color="auto"/>
          </w:divBdr>
        </w:div>
        <w:div w:id="1082795480">
          <w:marLeft w:val="0"/>
          <w:marRight w:val="0"/>
          <w:marTop w:val="0"/>
          <w:marBottom w:val="0"/>
          <w:divBdr>
            <w:top w:val="none" w:sz="0" w:space="0" w:color="auto"/>
            <w:left w:val="none" w:sz="0" w:space="0" w:color="auto"/>
            <w:bottom w:val="none" w:sz="0" w:space="0" w:color="auto"/>
            <w:right w:val="none" w:sz="0" w:space="0" w:color="auto"/>
          </w:divBdr>
        </w:div>
        <w:div w:id="1491408350">
          <w:marLeft w:val="0"/>
          <w:marRight w:val="0"/>
          <w:marTop w:val="0"/>
          <w:marBottom w:val="0"/>
          <w:divBdr>
            <w:top w:val="none" w:sz="0" w:space="0" w:color="auto"/>
            <w:left w:val="none" w:sz="0" w:space="0" w:color="auto"/>
            <w:bottom w:val="none" w:sz="0" w:space="0" w:color="auto"/>
            <w:right w:val="none" w:sz="0" w:space="0" w:color="auto"/>
          </w:divBdr>
        </w:div>
        <w:div w:id="1883131026">
          <w:marLeft w:val="0"/>
          <w:marRight w:val="0"/>
          <w:marTop w:val="0"/>
          <w:marBottom w:val="0"/>
          <w:divBdr>
            <w:top w:val="none" w:sz="0" w:space="0" w:color="auto"/>
            <w:left w:val="none" w:sz="0" w:space="0" w:color="auto"/>
            <w:bottom w:val="none" w:sz="0" w:space="0" w:color="auto"/>
            <w:right w:val="none" w:sz="0" w:space="0" w:color="auto"/>
          </w:divBdr>
        </w:div>
      </w:divsChild>
    </w:div>
    <w:div w:id="584339425">
      <w:bodyDiv w:val="1"/>
      <w:marLeft w:val="0"/>
      <w:marRight w:val="0"/>
      <w:marTop w:val="0"/>
      <w:marBottom w:val="0"/>
      <w:divBdr>
        <w:top w:val="none" w:sz="0" w:space="0" w:color="auto"/>
        <w:left w:val="none" w:sz="0" w:space="0" w:color="auto"/>
        <w:bottom w:val="none" w:sz="0" w:space="0" w:color="auto"/>
        <w:right w:val="none" w:sz="0" w:space="0" w:color="auto"/>
      </w:divBdr>
    </w:div>
    <w:div w:id="584800583">
      <w:bodyDiv w:val="1"/>
      <w:marLeft w:val="0"/>
      <w:marRight w:val="0"/>
      <w:marTop w:val="0"/>
      <w:marBottom w:val="0"/>
      <w:divBdr>
        <w:top w:val="none" w:sz="0" w:space="0" w:color="auto"/>
        <w:left w:val="none" w:sz="0" w:space="0" w:color="auto"/>
        <w:bottom w:val="none" w:sz="0" w:space="0" w:color="auto"/>
        <w:right w:val="none" w:sz="0" w:space="0" w:color="auto"/>
      </w:divBdr>
    </w:div>
    <w:div w:id="603463165">
      <w:bodyDiv w:val="1"/>
      <w:marLeft w:val="0"/>
      <w:marRight w:val="0"/>
      <w:marTop w:val="0"/>
      <w:marBottom w:val="0"/>
      <w:divBdr>
        <w:top w:val="none" w:sz="0" w:space="0" w:color="auto"/>
        <w:left w:val="none" w:sz="0" w:space="0" w:color="auto"/>
        <w:bottom w:val="none" w:sz="0" w:space="0" w:color="auto"/>
        <w:right w:val="none" w:sz="0" w:space="0" w:color="auto"/>
      </w:divBdr>
    </w:div>
    <w:div w:id="748573490">
      <w:bodyDiv w:val="1"/>
      <w:marLeft w:val="0"/>
      <w:marRight w:val="0"/>
      <w:marTop w:val="0"/>
      <w:marBottom w:val="0"/>
      <w:divBdr>
        <w:top w:val="none" w:sz="0" w:space="0" w:color="auto"/>
        <w:left w:val="none" w:sz="0" w:space="0" w:color="auto"/>
        <w:bottom w:val="none" w:sz="0" w:space="0" w:color="auto"/>
        <w:right w:val="none" w:sz="0" w:space="0" w:color="auto"/>
      </w:divBdr>
    </w:div>
    <w:div w:id="914972152">
      <w:bodyDiv w:val="1"/>
      <w:marLeft w:val="0"/>
      <w:marRight w:val="0"/>
      <w:marTop w:val="0"/>
      <w:marBottom w:val="0"/>
      <w:divBdr>
        <w:top w:val="none" w:sz="0" w:space="0" w:color="auto"/>
        <w:left w:val="none" w:sz="0" w:space="0" w:color="auto"/>
        <w:bottom w:val="none" w:sz="0" w:space="0" w:color="auto"/>
        <w:right w:val="none" w:sz="0" w:space="0" w:color="auto"/>
      </w:divBdr>
    </w:div>
    <w:div w:id="1551651276">
      <w:bodyDiv w:val="1"/>
      <w:marLeft w:val="0"/>
      <w:marRight w:val="0"/>
      <w:marTop w:val="0"/>
      <w:marBottom w:val="0"/>
      <w:divBdr>
        <w:top w:val="none" w:sz="0" w:space="0" w:color="auto"/>
        <w:left w:val="none" w:sz="0" w:space="0" w:color="auto"/>
        <w:bottom w:val="none" w:sz="0" w:space="0" w:color="auto"/>
        <w:right w:val="none" w:sz="0" w:space="0" w:color="auto"/>
      </w:divBdr>
    </w:div>
    <w:div w:id="1620186805">
      <w:bodyDiv w:val="1"/>
      <w:marLeft w:val="0"/>
      <w:marRight w:val="0"/>
      <w:marTop w:val="0"/>
      <w:marBottom w:val="0"/>
      <w:divBdr>
        <w:top w:val="none" w:sz="0" w:space="0" w:color="auto"/>
        <w:left w:val="none" w:sz="0" w:space="0" w:color="auto"/>
        <w:bottom w:val="none" w:sz="0" w:space="0" w:color="auto"/>
        <w:right w:val="none" w:sz="0" w:space="0" w:color="auto"/>
      </w:divBdr>
    </w:div>
    <w:div w:id="1639022170">
      <w:bodyDiv w:val="1"/>
      <w:marLeft w:val="0"/>
      <w:marRight w:val="0"/>
      <w:marTop w:val="0"/>
      <w:marBottom w:val="0"/>
      <w:divBdr>
        <w:top w:val="none" w:sz="0" w:space="0" w:color="auto"/>
        <w:left w:val="none" w:sz="0" w:space="0" w:color="auto"/>
        <w:bottom w:val="none" w:sz="0" w:space="0" w:color="auto"/>
        <w:right w:val="none" w:sz="0" w:space="0" w:color="auto"/>
      </w:divBdr>
    </w:div>
    <w:div w:id="1646469242">
      <w:bodyDiv w:val="1"/>
      <w:marLeft w:val="0"/>
      <w:marRight w:val="0"/>
      <w:marTop w:val="0"/>
      <w:marBottom w:val="0"/>
      <w:divBdr>
        <w:top w:val="none" w:sz="0" w:space="0" w:color="auto"/>
        <w:left w:val="none" w:sz="0" w:space="0" w:color="auto"/>
        <w:bottom w:val="none" w:sz="0" w:space="0" w:color="auto"/>
        <w:right w:val="none" w:sz="0" w:space="0" w:color="auto"/>
      </w:divBdr>
    </w:div>
    <w:div w:id="1736005101">
      <w:bodyDiv w:val="1"/>
      <w:marLeft w:val="0"/>
      <w:marRight w:val="0"/>
      <w:marTop w:val="0"/>
      <w:marBottom w:val="0"/>
      <w:divBdr>
        <w:top w:val="none" w:sz="0" w:space="0" w:color="auto"/>
        <w:left w:val="none" w:sz="0" w:space="0" w:color="auto"/>
        <w:bottom w:val="none" w:sz="0" w:space="0" w:color="auto"/>
        <w:right w:val="none" w:sz="0" w:space="0" w:color="auto"/>
      </w:divBdr>
      <w:divsChild>
        <w:div w:id="682561113">
          <w:marLeft w:val="0"/>
          <w:marRight w:val="0"/>
          <w:marTop w:val="0"/>
          <w:marBottom w:val="0"/>
          <w:divBdr>
            <w:top w:val="none" w:sz="0" w:space="0" w:color="auto"/>
            <w:left w:val="none" w:sz="0" w:space="0" w:color="auto"/>
            <w:bottom w:val="none" w:sz="0" w:space="0" w:color="auto"/>
            <w:right w:val="none" w:sz="0" w:space="0" w:color="auto"/>
          </w:divBdr>
        </w:div>
        <w:div w:id="1804808989">
          <w:marLeft w:val="0"/>
          <w:marRight w:val="0"/>
          <w:marTop w:val="0"/>
          <w:marBottom w:val="0"/>
          <w:divBdr>
            <w:top w:val="none" w:sz="0" w:space="0" w:color="auto"/>
            <w:left w:val="none" w:sz="0" w:space="0" w:color="auto"/>
            <w:bottom w:val="none" w:sz="0" w:space="0" w:color="auto"/>
            <w:right w:val="none" w:sz="0" w:space="0" w:color="auto"/>
          </w:divBdr>
        </w:div>
        <w:div w:id="1727949527">
          <w:marLeft w:val="0"/>
          <w:marRight w:val="0"/>
          <w:marTop w:val="0"/>
          <w:marBottom w:val="0"/>
          <w:divBdr>
            <w:top w:val="none" w:sz="0" w:space="0" w:color="auto"/>
            <w:left w:val="none" w:sz="0" w:space="0" w:color="auto"/>
            <w:bottom w:val="none" w:sz="0" w:space="0" w:color="auto"/>
            <w:right w:val="none" w:sz="0" w:space="0" w:color="auto"/>
          </w:divBdr>
        </w:div>
      </w:divsChild>
    </w:div>
    <w:div w:id="2093625586">
      <w:bodyDiv w:val="1"/>
      <w:marLeft w:val="0"/>
      <w:marRight w:val="0"/>
      <w:marTop w:val="0"/>
      <w:marBottom w:val="0"/>
      <w:divBdr>
        <w:top w:val="none" w:sz="0" w:space="0" w:color="auto"/>
        <w:left w:val="none" w:sz="0" w:space="0" w:color="auto"/>
        <w:bottom w:val="none" w:sz="0" w:space="0" w:color="auto"/>
        <w:right w:val="none" w:sz="0" w:space="0" w:color="auto"/>
      </w:divBdr>
    </w:div>
    <w:div w:id="214338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EB9E389C-E503-460A-BD68-28CE08428059" TargetMode="External"/><Relationship Id="rId13" Type="http://schemas.openxmlformats.org/officeDocument/2006/relationships/hyperlink" Target="https://base.garant.ru/70803770/2e3ba6a97869168fcfb5c941ab0ad113/" TargetMode="External"/><Relationship Id="rId18" Type="http://schemas.openxmlformats.org/officeDocument/2006/relationships/hyperlink" Target="https://base.garant.ru/12138291/bab98b384321e6e745a56f88cbbe0486/" TargetMode="External"/><Relationship Id="rId26" Type="http://schemas.openxmlformats.org/officeDocument/2006/relationships/hyperlink" Target="https://base.garant.ru/70803770/2e3ba6a97869168fcfb5c941ab0ad113/" TargetMode="External"/><Relationship Id="rId39" Type="http://schemas.openxmlformats.org/officeDocument/2006/relationships/hyperlink" Target="consultantplus://offline/ref=ED834A8295DD4170C59DE66FAE8614D22F5ACD3CE93C0342C28B18A8C203F24F59D09F65B4j1FAC" TargetMode="External"/><Relationship Id="rId3" Type="http://schemas.openxmlformats.org/officeDocument/2006/relationships/settings" Target="settings.xml"/><Relationship Id="rId21" Type="http://schemas.openxmlformats.org/officeDocument/2006/relationships/hyperlink" Target="consultantplus://offline/ref=ED834A8295DD4170C59DE66FAE8614D22F5FCD3FEF3E0342C28B18A8C203F24F59D09F60B21F6273j3FDC" TargetMode="External"/><Relationship Id="rId34" Type="http://schemas.openxmlformats.org/officeDocument/2006/relationships/hyperlink" Target="https://base.garant.ru/70865886/53f89421bbdaf741eb2d1ecc4ddb4c33/" TargetMode="External"/><Relationship Id="rId42" Type="http://schemas.openxmlformats.org/officeDocument/2006/relationships/theme" Target="theme/theme1.xml"/><Relationship Id="rId7" Type="http://schemas.openxmlformats.org/officeDocument/2006/relationships/hyperlink" Target="http://pravo-search.minjust.ru:8080/bigs/showDocument.html?id=6B0DD565-5C2F-452B-8B4E-906F9651F863" TargetMode="External"/><Relationship Id="rId12" Type="http://schemas.openxmlformats.org/officeDocument/2006/relationships/hyperlink" Target="https://base.garant.ru/70803770/2e3ba6a97869168fcfb5c941ab0ad113/" TargetMode="External"/><Relationship Id="rId17" Type="http://schemas.openxmlformats.org/officeDocument/2006/relationships/hyperlink" Target="https://base.garant.ru/12138258/" TargetMode="External"/><Relationship Id="rId25" Type="http://schemas.openxmlformats.org/officeDocument/2006/relationships/hyperlink" Target="https://ivo.garant.ru/" TargetMode="External"/><Relationship Id="rId33" Type="http://schemas.openxmlformats.org/officeDocument/2006/relationships/hyperlink" Target="https://base.garant.ru/71129192/" TargetMode="External"/><Relationship Id="rId38" Type="http://schemas.openxmlformats.org/officeDocument/2006/relationships/hyperlink" Target="consultantplus://offline/ref=ED834A8295DD4170C59DE66FAE8614D22F5BCE35E4380342C28B18A8C203F24F59D09F60B21F6371j3F9C" TargetMode="External"/><Relationship Id="rId2" Type="http://schemas.openxmlformats.org/officeDocument/2006/relationships/styles" Target="styles.xml"/><Relationship Id="rId16" Type="http://schemas.openxmlformats.org/officeDocument/2006/relationships/hyperlink" Target="https://base.garant.ru/12154874/" TargetMode="External"/><Relationship Id="rId20" Type="http://schemas.openxmlformats.org/officeDocument/2006/relationships/hyperlink" Target="https://base.garant.ru/71129192/" TargetMode="External"/><Relationship Id="rId29" Type="http://schemas.openxmlformats.org/officeDocument/2006/relationships/hyperlink" Target="https://base.garant.ru/70803770/2e3ba6a97869168fcfb5c941ab0ad11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search.minjust.ru:8080/bigs/showDocument.html?id=7FB04D4D-05F1-458F-9A8C-BAA271D03F9A" TargetMode="External"/><Relationship Id="rId11" Type="http://schemas.openxmlformats.org/officeDocument/2006/relationships/hyperlink" Target="https://base.garant.ru/70803770/2e3ba6a97869168fcfb5c941ab0ad113/" TargetMode="External"/><Relationship Id="rId24" Type="http://schemas.openxmlformats.org/officeDocument/2006/relationships/hyperlink" Target="consultantplus://offline/ref=ED834A8295DD4170C59DE66FAE8614D22F5ACD3CE83A0342C28B18A8C203F24F59D09F60B7j1FEC" TargetMode="External"/><Relationship Id="rId32" Type="http://schemas.openxmlformats.org/officeDocument/2006/relationships/hyperlink" Target="https://base.garant.ru/70803770/2e3ba6a97869168fcfb5c941ab0ad113/" TargetMode="External"/><Relationship Id="rId37" Type="http://schemas.openxmlformats.org/officeDocument/2006/relationships/hyperlink" Target="https://base.garant.ru/12154874/425e380a8fdd9b1146ee50c3e72c8c03/" TargetMode="External"/><Relationship Id="rId40" Type="http://schemas.openxmlformats.org/officeDocument/2006/relationships/hyperlink" Target="consultantplus://offline/ref=ED834A8295DD4170C59DE66FAE8614D22C55CA38E668544093DE16jAFDC" TargetMode="External"/><Relationship Id="rId5" Type="http://schemas.openxmlformats.org/officeDocument/2006/relationships/hyperlink" Target="http://pravo-search.minjust.ru:8080/bigs/showDocument.html?id=EB9BFE6F-0DF9-4357-815C-65374ACA033F" TargetMode="External"/><Relationship Id="rId15" Type="http://schemas.openxmlformats.org/officeDocument/2006/relationships/hyperlink" Target="https://base.garant.ru/12154874/daf75cc17d0d1b8b796480bc59f740b8/" TargetMode="External"/><Relationship Id="rId23" Type="http://schemas.openxmlformats.org/officeDocument/2006/relationships/hyperlink" Target="https://base.garant.ru/71129192/ca02e6ed6dbc88322fa399901f87b351/" TargetMode="External"/><Relationship Id="rId28" Type="http://schemas.openxmlformats.org/officeDocument/2006/relationships/hyperlink" Target="https://base.garant.ru/70803770/2e3ba6a97869168fcfb5c941ab0ad113/" TargetMode="External"/><Relationship Id="rId36" Type="http://schemas.openxmlformats.org/officeDocument/2006/relationships/hyperlink" Target="https://base.garant.ru/12154874/5cb260c13bb77991855d9c76f8d1d4c8/" TargetMode="External"/><Relationship Id="rId10" Type="http://schemas.openxmlformats.org/officeDocument/2006/relationships/hyperlink" Target="https://base.garant.ru/70803770/2e3ba6a97869168fcfb5c941ab0ad113/" TargetMode="External"/><Relationship Id="rId19" Type="http://schemas.openxmlformats.org/officeDocument/2006/relationships/hyperlink" Target="https://base.garant.ru/71129192/" TargetMode="External"/><Relationship Id="rId31" Type="http://schemas.openxmlformats.org/officeDocument/2006/relationships/hyperlink" Target="https://base.garant.ru/70803770/2e3ba6a97869168fcfb5c941ab0ad113/"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EB9E389C-E503-460A-BD68-28CE08428059" TargetMode="External"/><Relationship Id="rId14" Type="http://schemas.openxmlformats.org/officeDocument/2006/relationships/hyperlink" Target="https://base.garant.ru/12138258/6f6a564ac5dc1fa713a326239c5c2f5d/" TargetMode="External"/><Relationship Id="rId22" Type="http://schemas.openxmlformats.org/officeDocument/2006/relationships/hyperlink" Target="https://base.garant.ru/71129192/ca02e6ed6dbc88322fa399901f87b351/" TargetMode="External"/><Relationship Id="rId27" Type="http://schemas.openxmlformats.org/officeDocument/2006/relationships/hyperlink" Target="https://base.garant.ru/70803770/2e3ba6a97869168fcfb5c941ab0ad113/" TargetMode="External"/><Relationship Id="rId30" Type="http://schemas.openxmlformats.org/officeDocument/2006/relationships/hyperlink" Target="https://base.garant.ru/70803770/2e3ba6a97869168fcfb5c941ab0ad113/" TargetMode="External"/><Relationship Id="rId35" Type="http://schemas.openxmlformats.org/officeDocument/2006/relationships/hyperlink" Target="https://base.garant.ru/10164072/8b58dd1bc1df7acebd8bff7b0a711d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TotalTime>
  <Pages>1</Pages>
  <Words>6737</Words>
  <Characters>38405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47</cp:revision>
  <cp:lastPrinted>2024-09-19T07:42:00Z</cp:lastPrinted>
  <dcterms:created xsi:type="dcterms:W3CDTF">2015-03-17T02:05:00Z</dcterms:created>
  <dcterms:modified xsi:type="dcterms:W3CDTF">2024-10-14T03:03:00Z</dcterms:modified>
</cp:coreProperties>
</file>