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3D" w:rsidRPr="00FA1F3D" w:rsidRDefault="00FA1F3D" w:rsidP="00FA1F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FA1F3D" w:rsidRPr="00FA1F3D" w:rsidRDefault="00FA1F3D" w:rsidP="00FA1F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          АДМИНИСТРАЦИЯ </w:t>
      </w:r>
      <w:r w:rsidR="00D572A0">
        <w:rPr>
          <w:rFonts w:ascii="Arial" w:eastAsia="Times New Roman" w:hAnsi="Arial" w:cs="Arial"/>
          <w:sz w:val="24"/>
          <w:szCs w:val="24"/>
        </w:rPr>
        <w:t>НОВОГОРОДСКОГО</w:t>
      </w:r>
      <w:r w:rsidRPr="00FA1F3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A1F3D" w:rsidRPr="00FA1F3D" w:rsidRDefault="00FA1F3D" w:rsidP="00FA1F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FA1F3D">
        <w:rPr>
          <w:rFonts w:ascii="Arial" w:eastAsia="Times New Roman" w:hAnsi="Arial" w:cs="Arial"/>
          <w:sz w:val="24"/>
          <w:szCs w:val="24"/>
        </w:rPr>
        <w:t>ИЛАНСКОГО РАЙОНА</w:t>
      </w:r>
      <w:r w:rsidRPr="00FA1F3D">
        <w:rPr>
          <w:rFonts w:ascii="Arial" w:eastAsia="Times New Roman" w:hAnsi="Arial" w:cs="Arial"/>
          <w:sz w:val="24"/>
          <w:szCs w:val="24"/>
        </w:rPr>
        <w:br/>
        <w:t>КРАСНОЯРСКОГО КРАЯ</w:t>
      </w:r>
    </w:p>
    <w:p w:rsidR="00FA1F3D" w:rsidRPr="00FA1F3D" w:rsidRDefault="00FA1F3D" w:rsidP="00FA1F3D">
      <w:pPr>
        <w:ind w:right="-76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A1F3D" w:rsidRPr="00FA1F3D" w:rsidRDefault="00FA1F3D" w:rsidP="00FA1F3D">
      <w:pPr>
        <w:spacing w:after="0"/>
        <w:ind w:right="-766"/>
        <w:rPr>
          <w:rFonts w:ascii="Arial" w:eastAsia="Times New Roman" w:hAnsi="Arial" w:cs="Arial"/>
          <w:b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ПОСТАНОВЛЕНИЕ                        </w:t>
      </w:r>
    </w:p>
    <w:p w:rsidR="00FA1F3D" w:rsidRPr="00FA1F3D" w:rsidRDefault="00FA1F3D" w:rsidP="00FA1F3D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1F3D">
        <w:rPr>
          <w:rFonts w:ascii="Arial" w:eastAsia="Times New Roman" w:hAnsi="Arial" w:cs="Arial"/>
          <w:b/>
          <w:sz w:val="24"/>
          <w:szCs w:val="24"/>
        </w:rPr>
        <w:tab/>
      </w:r>
    </w:p>
    <w:p w:rsidR="00FA1F3D" w:rsidRPr="00FA1F3D" w:rsidRDefault="00B4078E" w:rsidP="00FA1F3D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27</w:t>
      </w:r>
      <w:r w:rsidR="00FA1F3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="00FA1F3D">
        <w:rPr>
          <w:rFonts w:ascii="Arial" w:eastAsia="Times New Roman" w:hAnsi="Arial" w:cs="Arial"/>
          <w:sz w:val="24"/>
          <w:szCs w:val="24"/>
        </w:rPr>
        <w:t>.</w:t>
      </w:r>
      <w:r w:rsidR="00FA1F3D" w:rsidRPr="00FA1F3D">
        <w:rPr>
          <w:rFonts w:ascii="Arial" w:eastAsia="Times New Roman" w:hAnsi="Arial" w:cs="Arial"/>
          <w:sz w:val="24"/>
          <w:szCs w:val="24"/>
        </w:rPr>
        <w:t>202</w:t>
      </w:r>
      <w:r w:rsidR="00FA1F3D">
        <w:rPr>
          <w:rFonts w:ascii="Arial" w:eastAsia="Times New Roman" w:hAnsi="Arial" w:cs="Arial"/>
          <w:sz w:val="24"/>
          <w:szCs w:val="24"/>
        </w:rPr>
        <w:t>4</w:t>
      </w:r>
      <w:r w:rsidR="00FA1F3D" w:rsidRPr="00FA1F3D">
        <w:rPr>
          <w:rFonts w:ascii="Arial" w:eastAsia="Times New Roman" w:hAnsi="Arial" w:cs="Arial"/>
          <w:sz w:val="24"/>
          <w:szCs w:val="24"/>
        </w:rPr>
        <w:t xml:space="preserve">    </w:t>
      </w:r>
      <w:r w:rsidR="00FA1F3D" w:rsidRPr="00FA1F3D">
        <w:rPr>
          <w:rFonts w:ascii="Arial" w:eastAsia="Times New Roman" w:hAnsi="Arial" w:cs="Arial"/>
          <w:sz w:val="24"/>
          <w:szCs w:val="24"/>
        </w:rPr>
        <w:tab/>
      </w:r>
      <w:r w:rsidR="00FA1F3D" w:rsidRPr="00FA1F3D">
        <w:rPr>
          <w:rFonts w:ascii="Arial" w:eastAsia="Times New Roman" w:hAnsi="Arial" w:cs="Arial"/>
          <w:sz w:val="24"/>
          <w:szCs w:val="24"/>
        </w:rPr>
        <w:tab/>
        <w:t xml:space="preserve">               с. </w:t>
      </w:r>
      <w:r w:rsidR="00D572A0">
        <w:rPr>
          <w:rFonts w:ascii="Arial" w:eastAsia="Times New Roman" w:hAnsi="Arial" w:cs="Arial"/>
          <w:sz w:val="24"/>
          <w:szCs w:val="24"/>
        </w:rPr>
        <w:t>Новогородка</w:t>
      </w:r>
      <w:r w:rsidR="00FA1F3D" w:rsidRPr="00FA1F3D">
        <w:rPr>
          <w:rFonts w:ascii="Arial" w:eastAsia="Times New Roman" w:hAnsi="Arial" w:cs="Arial"/>
          <w:sz w:val="24"/>
          <w:szCs w:val="24"/>
        </w:rPr>
        <w:tab/>
      </w:r>
      <w:r w:rsidR="00FA1F3D" w:rsidRPr="00FA1F3D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9B2781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FA1F3D" w:rsidRPr="00FA1F3D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56-п</w:t>
      </w:r>
    </w:p>
    <w:p w:rsidR="00FA1F3D" w:rsidRPr="00FA1F3D" w:rsidRDefault="00FA1F3D" w:rsidP="00FA1F3D">
      <w:pPr>
        <w:tabs>
          <w:tab w:val="left" w:pos="-142"/>
        </w:tabs>
        <w:spacing w:after="0" w:line="240" w:lineRule="auto"/>
        <w:ind w:firstLine="851"/>
        <w:rPr>
          <w:rFonts w:ascii="Arial" w:eastAsia="Times New Roman" w:hAnsi="Arial" w:cs="Arial"/>
          <w:i/>
          <w:sz w:val="24"/>
          <w:szCs w:val="24"/>
        </w:rPr>
      </w:pPr>
    </w:p>
    <w:p w:rsidR="00FA1F3D" w:rsidRPr="00FA1F3D" w:rsidRDefault="00B4078E" w:rsidP="00B4078E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FA1F3D" w:rsidRPr="00FA1F3D">
        <w:rPr>
          <w:rFonts w:ascii="Arial" w:eastAsia="Times New Roman" w:hAnsi="Arial" w:cs="Arial"/>
          <w:sz w:val="24"/>
          <w:szCs w:val="24"/>
        </w:rPr>
        <w:t>Об утверждении Положения о комиссии</w:t>
      </w:r>
    </w:p>
    <w:p w:rsidR="00FA1F3D" w:rsidRPr="00FA1F3D" w:rsidRDefault="00FA1F3D" w:rsidP="00B4078E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по соблюдению требований к служебному поведению</w:t>
      </w:r>
    </w:p>
    <w:p w:rsidR="00FA1F3D" w:rsidRPr="00FA1F3D" w:rsidRDefault="00FA1F3D" w:rsidP="00B4078E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муниципальных служащих и урегулированию </w:t>
      </w:r>
    </w:p>
    <w:p w:rsidR="00FA1F3D" w:rsidRPr="00FA1F3D" w:rsidRDefault="00FA1F3D" w:rsidP="00B4078E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конфликта интересов в администрации </w:t>
      </w:r>
      <w:r w:rsidR="00D572A0">
        <w:rPr>
          <w:rFonts w:ascii="Arial" w:eastAsia="Times New Roman" w:hAnsi="Arial" w:cs="Arial"/>
          <w:sz w:val="24"/>
          <w:szCs w:val="24"/>
        </w:rPr>
        <w:t>Новогородского</w:t>
      </w:r>
      <w:r w:rsidRPr="00FA1F3D">
        <w:rPr>
          <w:rFonts w:ascii="Arial" w:eastAsia="Times New Roman" w:hAnsi="Arial" w:cs="Arial"/>
          <w:sz w:val="24"/>
          <w:szCs w:val="24"/>
        </w:rPr>
        <w:t xml:space="preserve"> </w:t>
      </w:r>
    </w:p>
    <w:p w:rsidR="00FA1F3D" w:rsidRPr="00FA1F3D" w:rsidRDefault="00FA1F3D" w:rsidP="00B4078E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сельсовета Иланского района</w:t>
      </w:r>
      <w:r w:rsidR="00D572A0">
        <w:rPr>
          <w:rFonts w:ascii="Arial" w:eastAsia="Times New Roman" w:hAnsi="Arial" w:cs="Arial"/>
          <w:sz w:val="24"/>
          <w:szCs w:val="24"/>
        </w:rPr>
        <w:t xml:space="preserve"> Красноярского края</w:t>
      </w:r>
    </w:p>
    <w:p w:rsidR="00FA1F3D" w:rsidRPr="00FA1F3D" w:rsidRDefault="00FA1F3D" w:rsidP="00FA1F3D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Arial" w:eastAsia="Times New Roman" w:hAnsi="Arial" w:cs="Arial"/>
          <w:sz w:val="24"/>
          <w:szCs w:val="24"/>
        </w:rPr>
      </w:pPr>
    </w:p>
    <w:p w:rsidR="00FA1F3D" w:rsidRPr="00FA1F3D" w:rsidRDefault="00FA1F3D" w:rsidP="00FA1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A1F3D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г. № 25-ФЗ «О муниципальной службе в Российской Федерации», Федеральным законом </w:t>
      </w:r>
      <w:hyperlink r:id="rId5" w:history="1">
        <w:r w:rsidRPr="00FA1F3D">
          <w:rPr>
            <w:rFonts w:ascii="Arial" w:hAnsi="Arial" w:cs="Arial"/>
            <w:sz w:val="24"/>
            <w:szCs w:val="24"/>
          </w:rPr>
          <w:t>от 25 декабря 2008 г. № 273-ФЗ</w:t>
        </w:r>
      </w:hyperlink>
      <w:r w:rsidRPr="00FA1F3D">
        <w:rPr>
          <w:rFonts w:ascii="Arial" w:hAnsi="Arial" w:cs="Arial"/>
          <w:sz w:val="24"/>
          <w:szCs w:val="24"/>
        </w:rPr>
        <w:t xml:space="preserve"> "О противодействии коррупции", </w:t>
      </w:r>
      <w:hyperlink r:id="rId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Указом Президента РФ от 1 июля 2010 г. №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FA1F3D">
        <w:rPr>
          <w:rStyle w:val="a7"/>
          <w:rFonts w:ascii="Arial" w:hAnsi="Arial" w:cs="Arial"/>
          <w:color w:val="auto"/>
          <w:sz w:val="24"/>
          <w:szCs w:val="24"/>
        </w:rPr>
        <w:t xml:space="preserve">, </w:t>
      </w:r>
      <w:r w:rsidRPr="00FA1F3D">
        <w:rPr>
          <w:rFonts w:ascii="Arial" w:eastAsia="Times New Roman" w:hAnsi="Arial" w:cs="Arial"/>
          <w:sz w:val="24"/>
          <w:szCs w:val="24"/>
        </w:rPr>
        <w:t xml:space="preserve">руководствуясь статьей 16 Устава </w:t>
      </w:r>
      <w:r w:rsidR="00D572A0">
        <w:rPr>
          <w:rFonts w:ascii="Arial" w:eastAsia="Times New Roman" w:hAnsi="Arial" w:cs="Arial"/>
          <w:sz w:val="24"/>
          <w:szCs w:val="24"/>
        </w:rPr>
        <w:t>Новогородского</w:t>
      </w:r>
      <w:r w:rsidRPr="00FA1F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</w:t>
      </w:r>
      <w:proofErr w:type="gramEnd"/>
      <w:r w:rsidRPr="00FA1F3D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 </w:t>
      </w:r>
    </w:p>
    <w:p w:rsidR="00FA1F3D" w:rsidRPr="00FA1F3D" w:rsidRDefault="00FA1F3D" w:rsidP="00FA1F3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ПОСТАНОВЛЯЮ:</w:t>
      </w:r>
    </w:p>
    <w:p w:rsidR="00FA1F3D" w:rsidRPr="00FA1F3D" w:rsidRDefault="00FA1F3D" w:rsidP="00FA1F3D">
      <w:pPr>
        <w:tabs>
          <w:tab w:val="left" w:pos="-14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A1F3D" w:rsidRPr="00FA1F3D" w:rsidRDefault="00FA1F3D" w:rsidP="00FA1F3D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572A0">
        <w:rPr>
          <w:rFonts w:ascii="Arial" w:eastAsia="Times New Roman" w:hAnsi="Arial" w:cs="Arial"/>
          <w:sz w:val="24"/>
          <w:szCs w:val="24"/>
        </w:rPr>
        <w:t>Новогородского</w:t>
      </w:r>
      <w:r w:rsidRPr="00FA1F3D">
        <w:rPr>
          <w:rFonts w:ascii="Arial" w:eastAsia="Times New Roman" w:hAnsi="Arial" w:cs="Arial"/>
          <w:sz w:val="24"/>
          <w:szCs w:val="24"/>
        </w:rPr>
        <w:t xml:space="preserve"> сельсовета Иланского района</w:t>
      </w:r>
      <w:r w:rsidRPr="00FA1F3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572A0" w:rsidRPr="00D572A0">
        <w:rPr>
          <w:rFonts w:ascii="Arial" w:eastAsia="Times New Roman" w:hAnsi="Arial" w:cs="Arial"/>
          <w:sz w:val="24"/>
          <w:szCs w:val="24"/>
        </w:rPr>
        <w:t xml:space="preserve">Красноярского края </w:t>
      </w:r>
      <w:r w:rsidRPr="00FA1F3D">
        <w:rPr>
          <w:rFonts w:ascii="Arial" w:eastAsia="Times New Roman" w:hAnsi="Arial" w:cs="Arial"/>
          <w:sz w:val="24"/>
          <w:szCs w:val="24"/>
        </w:rPr>
        <w:t xml:space="preserve">согласно Приложению. </w:t>
      </w:r>
    </w:p>
    <w:p w:rsidR="00FA1F3D" w:rsidRPr="00FA1F3D" w:rsidRDefault="00D572A0" w:rsidP="00FA1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2. П</w:t>
      </w:r>
      <w:r w:rsidR="00FA1F3D" w:rsidRPr="00FA1F3D">
        <w:rPr>
          <w:rFonts w:ascii="Arial" w:eastAsia="Times New Roman" w:hAnsi="Arial" w:cs="Arial"/>
          <w:sz w:val="24"/>
          <w:szCs w:val="24"/>
        </w:rPr>
        <w:t xml:space="preserve">остановление от </w:t>
      </w:r>
      <w:r>
        <w:rPr>
          <w:rFonts w:ascii="Arial" w:eastAsia="Times New Roman" w:hAnsi="Arial" w:cs="Arial"/>
          <w:sz w:val="24"/>
          <w:szCs w:val="24"/>
        </w:rPr>
        <w:t xml:space="preserve">09.02.2018 </w:t>
      </w:r>
      <w:r w:rsidR="00FA1F3D" w:rsidRPr="00FA1F3D">
        <w:rPr>
          <w:rFonts w:ascii="Arial" w:eastAsia="Times New Roman" w:hAnsi="Arial" w:cs="Arial"/>
          <w:sz w:val="24"/>
          <w:szCs w:val="24"/>
        </w:rPr>
        <w:t xml:space="preserve">года № </w:t>
      </w:r>
      <w:r>
        <w:rPr>
          <w:rFonts w:ascii="Arial" w:eastAsia="Times New Roman" w:hAnsi="Arial" w:cs="Arial"/>
          <w:sz w:val="24"/>
          <w:szCs w:val="24"/>
        </w:rPr>
        <w:t>03</w:t>
      </w:r>
      <w:r w:rsidR="00FA1F3D" w:rsidRPr="00FA1F3D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п</w:t>
      </w:r>
      <w:r w:rsidR="00FA1F3D" w:rsidRPr="00FA1F3D">
        <w:rPr>
          <w:rFonts w:ascii="Arial" w:eastAsia="Times New Roman" w:hAnsi="Arial" w:cs="Arial"/>
          <w:sz w:val="24"/>
          <w:szCs w:val="24"/>
        </w:rPr>
        <w:t xml:space="preserve"> «Об утверждении </w:t>
      </w:r>
      <w:r>
        <w:rPr>
          <w:rFonts w:ascii="Arial" w:eastAsia="Times New Roman" w:hAnsi="Arial" w:cs="Arial"/>
          <w:sz w:val="24"/>
          <w:szCs w:val="24"/>
        </w:rPr>
        <w:t xml:space="preserve">Положения </w:t>
      </w:r>
      <w:r w:rsidR="00FA1F3D" w:rsidRPr="00FA1F3D">
        <w:rPr>
          <w:rFonts w:ascii="Arial" w:eastAsia="Times New Roman" w:hAnsi="Arial" w:cs="Arial"/>
          <w:sz w:val="24"/>
          <w:szCs w:val="24"/>
        </w:rPr>
        <w:t xml:space="preserve"> по соблюдению требований к служебному поведению   муниципальных служащих и урегулированию конфликта интересов </w:t>
      </w:r>
      <w:r>
        <w:rPr>
          <w:rFonts w:ascii="Arial" w:eastAsia="Times New Roman" w:hAnsi="Arial" w:cs="Arial"/>
          <w:sz w:val="24"/>
          <w:szCs w:val="24"/>
        </w:rPr>
        <w:t xml:space="preserve">в администрации Новогородского сельсовета Иланского района </w:t>
      </w:r>
      <w:r w:rsidR="00FA1F3D" w:rsidRPr="00FA1F3D">
        <w:rPr>
          <w:rFonts w:ascii="Arial" w:eastAsia="Times New Roman" w:hAnsi="Arial" w:cs="Arial"/>
          <w:sz w:val="24"/>
          <w:szCs w:val="24"/>
        </w:rPr>
        <w:t>»</w:t>
      </w:r>
      <w:r w:rsidRPr="00D572A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признать утратившим силу</w:t>
      </w:r>
    </w:p>
    <w:p w:rsidR="00FA1F3D" w:rsidRPr="00FA1F3D" w:rsidRDefault="00FA1F3D" w:rsidP="00FA1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3. </w:t>
      </w:r>
      <w:r w:rsidRPr="00FA1F3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A1F3D" w:rsidRPr="00FA1F3D" w:rsidRDefault="00FA1F3D" w:rsidP="00FA1F3D">
      <w:pPr>
        <w:spacing w:after="0" w:line="240" w:lineRule="auto"/>
        <w:ind w:firstLine="708"/>
        <w:jc w:val="both"/>
        <w:rPr>
          <w:rStyle w:val="normaltextrun"/>
          <w:rFonts w:ascii="Arial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4. </w:t>
      </w:r>
      <w:r w:rsidRPr="00FA1F3D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 и подлежит </w:t>
      </w:r>
      <w:r w:rsidRPr="00FA1F3D">
        <w:rPr>
          <w:rStyle w:val="normaltextrun"/>
          <w:rFonts w:ascii="Arial" w:hAnsi="Arial" w:cs="Arial"/>
          <w:sz w:val="24"/>
          <w:szCs w:val="24"/>
        </w:rPr>
        <w:t>официальному опубликованию в газете «</w:t>
      </w:r>
      <w:proofErr w:type="spellStart"/>
      <w:r w:rsidR="00D572A0">
        <w:rPr>
          <w:rStyle w:val="normaltextrun"/>
          <w:rFonts w:ascii="Arial" w:hAnsi="Arial" w:cs="Arial"/>
          <w:sz w:val="24"/>
          <w:szCs w:val="24"/>
        </w:rPr>
        <w:t>Новогородские</w:t>
      </w:r>
      <w:proofErr w:type="spellEnd"/>
      <w:r w:rsidR="00D572A0">
        <w:rPr>
          <w:rStyle w:val="normaltextrun"/>
          <w:rFonts w:ascii="Arial" w:hAnsi="Arial" w:cs="Arial"/>
          <w:sz w:val="24"/>
          <w:szCs w:val="24"/>
        </w:rPr>
        <w:t xml:space="preserve"> ведомости</w:t>
      </w:r>
      <w:r w:rsidRPr="00FA1F3D">
        <w:rPr>
          <w:rStyle w:val="normaltextrun"/>
          <w:rFonts w:ascii="Arial" w:hAnsi="Arial" w:cs="Arial"/>
          <w:sz w:val="24"/>
          <w:szCs w:val="24"/>
        </w:rPr>
        <w:t xml:space="preserve">» и размещению на официальном сайте </w:t>
      </w:r>
      <w:r w:rsidR="00D572A0">
        <w:rPr>
          <w:rStyle w:val="normaltextrun"/>
          <w:rFonts w:ascii="Arial" w:hAnsi="Arial" w:cs="Arial"/>
          <w:sz w:val="24"/>
          <w:szCs w:val="24"/>
        </w:rPr>
        <w:t>Новогородского</w:t>
      </w:r>
      <w:r w:rsidRPr="00FA1F3D">
        <w:rPr>
          <w:rStyle w:val="normaltextrun"/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FA1F3D" w:rsidRPr="00FA1F3D" w:rsidRDefault="00FA1F3D" w:rsidP="00FA1F3D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FA1F3D" w:rsidRPr="00FA1F3D" w:rsidRDefault="00FA1F3D" w:rsidP="00FA1F3D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FA1F3D" w:rsidRPr="00FA1F3D" w:rsidRDefault="00FA1F3D" w:rsidP="00FA1F3D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Глава</w:t>
      </w:r>
      <w:r w:rsidR="00D572A0">
        <w:rPr>
          <w:rFonts w:ascii="Arial" w:eastAsia="Times New Roman" w:hAnsi="Arial" w:cs="Arial"/>
          <w:sz w:val="24"/>
          <w:szCs w:val="24"/>
        </w:rPr>
        <w:t xml:space="preserve"> Новогородского</w:t>
      </w:r>
      <w:r w:rsidRPr="00FA1F3D">
        <w:rPr>
          <w:rFonts w:ascii="Arial" w:eastAsia="Times New Roman" w:hAnsi="Arial" w:cs="Arial"/>
          <w:sz w:val="24"/>
          <w:szCs w:val="24"/>
        </w:rPr>
        <w:t xml:space="preserve"> сельсовета    </w:t>
      </w:r>
      <w:r w:rsidRPr="00FA1F3D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FA1F3D">
        <w:rPr>
          <w:rFonts w:ascii="Arial" w:eastAsia="Times New Roman" w:hAnsi="Arial" w:cs="Arial"/>
          <w:sz w:val="24"/>
          <w:szCs w:val="24"/>
        </w:rPr>
        <w:tab/>
      </w:r>
      <w:r w:rsidRPr="00FA1F3D">
        <w:rPr>
          <w:rFonts w:ascii="Arial" w:eastAsia="Times New Roman" w:hAnsi="Arial" w:cs="Arial"/>
          <w:sz w:val="24"/>
          <w:szCs w:val="24"/>
        </w:rPr>
        <w:tab/>
        <w:t xml:space="preserve">                       М.</w:t>
      </w:r>
      <w:r w:rsidR="00D572A0">
        <w:rPr>
          <w:rFonts w:ascii="Arial" w:eastAsia="Times New Roman" w:hAnsi="Arial" w:cs="Arial"/>
          <w:sz w:val="24"/>
          <w:szCs w:val="24"/>
        </w:rPr>
        <w:t>В.Тиханова</w:t>
      </w:r>
    </w:p>
    <w:p w:rsidR="00187F65" w:rsidRPr="00FA1F3D" w:rsidRDefault="00187F65" w:rsidP="006461A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87F65" w:rsidRPr="00FA1F3D" w:rsidRDefault="00187F65" w:rsidP="00FA1F3D">
      <w:pPr>
        <w:pStyle w:val="1"/>
        <w:spacing w:before="0" w:after="0"/>
        <w:jc w:val="both"/>
      </w:pPr>
    </w:p>
    <w:p w:rsidR="0084221B" w:rsidRDefault="0084221B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sub_2"/>
    </w:p>
    <w:p w:rsidR="00FA1F3D" w:rsidRDefault="00FA1F3D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F3D" w:rsidRDefault="00FA1F3D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F3D" w:rsidRDefault="00FA1F3D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F3D" w:rsidRPr="00FA1F3D" w:rsidRDefault="00FA1F3D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bookmarkEnd w:id="0"/>
    <w:p w:rsidR="00187F65" w:rsidRDefault="00187F65" w:rsidP="006461AF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0615" w:rsidRPr="006461AF" w:rsidRDefault="005F0615" w:rsidP="006461AF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84221B" w:rsidRDefault="00187F65" w:rsidP="00FA1F3D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461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FA1F3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84221B" w:rsidRDefault="0084221B" w:rsidP="006461A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7F65" w:rsidRPr="00FA1F3D" w:rsidRDefault="00187F65" w:rsidP="006461AF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bCs/>
          <w:sz w:val="24"/>
          <w:szCs w:val="24"/>
        </w:rPr>
        <w:lastRenderedPageBreak/>
        <w:t xml:space="preserve">   </w:t>
      </w:r>
      <w:r w:rsidRPr="00FA1F3D">
        <w:rPr>
          <w:rFonts w:ascii="Arial" w:hAnsi="Arial" w:cs="Arial"/>
          <w:sz w:val="24"/>
          <w:szCs w:val="24"/>
        </w:rPr>
        <w:t>Приложение</w:t>
      </w:r>
    </w:p>
    <w:p w:rsidR="00187F65" w:rsidRPr="00FA1F3D" w:rsidRDefault="00187F65" w:rsidP="006461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187F65" w:rsidRPr="00FA1F3D" w:rsidRDefault="00187F65" w:rsidP="006461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572A0">
        <w:rPr>
          <w:rFonts w:ascii="Arial" w:hAnsi="Arial" w:cs="Arial"/>
          <w:sz w:val="24"/>
          <w:szCs w:val="24"/>
        </w:rPr>
        <w:t>Новогородского</w:t>
      </w:r>
      <w:r w:rsidRPr="00FA1F3D">
        <w:rPr>
          <w:rFonts w:ascii="Arial" w:hAnsi="Arial" w:cs="Arial"/>
          <w:sz w:val="24"/>
          <w:szCs w:val="24"/>
        </w:rPr>
        <w:t xml:space="preserve"> сельсовета</w:t>
      </w:r>
    </w:p>
    <w:p w:rsidR="00187F65" w:rsidRPr="00FA1F3D" w:rsidRDefault="00187F65" w:rsidP="006461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Иланского района Красноярского края</w:t>
      </w:r>
    </w:p>
    <w:p w:rsidR="00187F65" w:rsidRPr="00FA1F3D" w:rsidRDefault="00B4078E" w:rsidP="006461AF">
      <w:pPr>
        <w:tabs>
          <w:tab w:val="left" w:pos="993"/>
        </w:tabs>
        <w:spacing w:after="0" w:line="240" w:lineRule="auto"/>
        <w:ind w:left="5387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FA1F3D">
        <w:rPr>
          <w:rFonts w:ascii="Arial" w:hAnsi="Arial" w:cs="Arial"/>
          <w:bCs/>
          <w:sz w:val="24"/>
          <w:szCs w:val="24"/>
        </w:rPr>
        <w:t>О</w:t>
      </w:r>
      <w:r w:rsidR="00950B77" w:rsidRPr="00FA1F3D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27.12.2024</w:t>
      </w:r>
      <w:r w:rsidR="00950B77" w:rsidRPr="00FA1F3D">
        <w:rPr>
          <w:rFonts w:ascii="Arial" w:hAnsi="Arial" w:cs="Arial"/>
          <w:bCs/>
          <w:sz w:val="24"/>
          <w:szCs w:val="24"/>
        </w:rPr>
        <w:t xml:space="preserve"> </w:t>
      </w:r>
      <w:r w:rsidR="00187F65" w:rsidRPr="00FA1F3D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56-п </w:t>
      </w:r>
      <w:r w:rsidR="00187F65" w:rsidRPr="00FA1F3D">
        <w:rPr>
          <w:rFonts w:ascii="Arial" w:hAnsi="Arial" w:cs="Arial"/>
          <w:bCs/>
          <w:sz w:val="24"/>
          <w:szCs w:val="24"/>
        </w:rPr>
        <w:t xml:space="preserve"> </w:t>
      </w:r>
    </w:p>
    <w:p w:rsidR="00187F65" w:rsidRPr="00FA1F3D" w:rsidRDefault="00187F65" w:rsidP="006461AF">
      <w:pPr>
        <w:pStyle w:val="1"/>
        <w:spacing w:before="0" w:after="0"/>
        <w:rPr>
          <w:color w:val="auto"/>
        </w:rPr>
      </w:pPr>
    </w:p>
    <w:p w:rsidR="00FA1F3D" w:rsidRPr="00FA1F3D" w:rsidRDefault="00FA1F3D" w:rsidP="00FA1F3D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A1F3D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FA1F3D" w:rsidRPr="00FA1F3D" w:rsidRDefault="00FA1F3D" w:rsidP="00FA1F3D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A1F3D">
        <w:rPr>
          <w:rFonts w:ascii="Arial" w:hAnsi="Arial" w:cs="Arial"/>
          <w:b/>
          <w:bCs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FA1F3D" w:rsidRPr="00FA1F3D" w:rsidRDefault="00FA1F3D" w:rsidP="00FA1F3D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A1F3D">
        <w:rPr>
          <w:rFonts w:ascii="Arial" w:hAnsi="Arial" w:cs="Arial"/>
          <w:b/>
          <w:bCs/>
          <w:sz w:val="24"/>
          <w:szCs w:val="24"/>
        </w:rPr>
        <w:t xml:space="preserve">в администрации </w:t>
      </w:r>
      <w:r w:rsidR="00D572A0">
        <w:rPr>
          <w:rFonts w:ascii="Arial" w:hAnsi="Arial" w:cs="Arial"/>
          <w:b/>
          <w:bCs/>
          <w:sz w:val="24"/>
          <w:szCs w:val="24"/>
        </w:rPr>
        <w:t>Новогородского</w:t>
      </w:r>
      <w:r w:rsidRPr="00FA1F3D">
        <w:rPr>
          <w:rFonts w:ascii="Arial" w:hAnsi="Arial" w:cs="Arial"/>
          <w:b/>
          <w:bCs/>
          <w:sz w:val="24"/>
          <w:szCs w:val="24"/>
        </w:rPr>
        <w:t xml:space="preserve"> сельсовета Иланского района</w:t>
      </w:r>
    </w:p>
    <w:p w:rsidR="00187F65" w:rsidRPr="00FA1F3D" w:rsidRDefault="00187F65" w:rsidP="006461A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1001"/>
      <w:r w:rsidRPr="00FA1F3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D572A0">
        <w:rPr>
          <w:rFonts w:ascii="Arial" w:hAnsi="Arial" w:cs="Arial"/>
          <w:sz w:val="24"/>
          <w:szCs w:val="24"/>
        </w:rPr>
        <w:t>Новогородского</w:t>
      </w:r>
      <w:r w:rsidRPr="00FA1F3D">
        <w:rPr>
          <w:rFonts w:ascii="Arial" w:hAnsi="Arial" w:cs="Arial"/>
          <w:sz w:val="24"/>
          <w:szCs w:val="24"/>
        </w:rPr>
        <w:t xml:space="preserve"> сельсовета (далее – орган местного самоуправления) в соответствии с </w:t>
      </w:r>
      <w:hyperlink r:id="rId7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FA1F3D">
        <w:rPr>
          <w:rFonts w:ascii="Arial" w:hAnsi="Arial" w:cs="Arial"/>
          <w:sz w:val="24"/>
          <w:szCs w:val="24"/>
        </w:rPr>
        <w:t xml:space="preserve"> от 25 декабря 2008 г. № 273-ФЗ «О противодействии коррупции».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02"/>
      <w:bookmarkEnd w:id="2"/>
      <w:r w:rsidRPr="00FA1F3D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Конституцией</w:t>
        </w:r>
      </w:hyperlink>
      <w:r w:rsidRPr="00FA1F3D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органа местного самоуправления.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10003"/>
      <w:bookmarkEnd w:id="3"/>
      <w:r w:rsidRPr="00FA1F3D">
        <w:rPr>
          <w:rFonts w:ascii="Arial" w:hAnsi="Arial" w:cs="Arial"/>
          <w:sz w:val="24"/>
          <w:szCs w:val="24"/>
        </w:rPr>
        <w:t>3. Основной задачей комиссии является содействие органу местного самоуправления: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031"/>
      <w:bookmarkEnd w:id="4"/>
      <w:r w:rsidRPr="00FA1F3D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FA1F3D">
        <w:rPr>
          <w:rFonts w:ascii="Arial" w:hAnsi="Arial" w:cs="Arial"/>
          <w:sz w:val="24"/>
          <w:szCs w:val="24"/>
        </w:rPr>
        <w:t xml:space="preserve"> от 25 декабря 2008 г. №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0032"/>
      <w:bookmarkEnd w:id="5"/>
      <w:r w:rsidRPr="00FA1F3D">
        <w:rPr>
          <w:rFonts w:ascii="Arial" w:hAnsi="Arial" w:cs="Arial"/>
          <w:sz w:val="24"/>
          <w:szCs w:val="24"/>
        </w:rPr>
        <w:t>б) в осуществлении в органе местного самоуправления мер по предупреждению коррупции.</w:t>
      </w:r>
    </w:p>
    <w:bookmarkStart w:id="7" w:name="sub_10004"/>
    <w:bookmarkEnd w:id="6"/>
    <w:p w:rsidR="00187F65" w:rsidRPr="00FA1F3D" w:rsidRDefault="007212C0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fldChar w:fldCharType="begin"/>
      </w:r>
      <w:r w:rsidR="00187F65" w:rsidRPr="00FA1F3D">
        <w:rPr>
          <w:rFonts w:ascii="Arial" w:hAnsi="Arial" w:cs="Arial"/>
          <w:sz w:val="24"/>
          <w:szCs w:val="24"/>
        </w:rPr>
        <w:instrText>HYPERLINK "garantF1://55071568.0"</w:instrText>
      </w:r>
      <w:r w:rsidRPr="00FA1F3D">
        <w:rPr>
          <w:rFonts w:ascii="Arial" w:hAnsi="Arial" w:cs="Arial"/>
          <w:sz w:val="24"/>
          <w:szCs w:val="24"/>
        </w:rPr>
        <w:fldChar w:fldCharType="separate"/>
      </w:r>
      <w:r w:rsidR="00187F65" w:rsidRPr="00FA1F3D">
        <w:rPr>
          <w:rStyle w:val="a7"/>
          <w:rFonts w:ascii="Arial" w:hAnsi="Arial" w:cs="Arial"/>
          <w:color w:val="auto"/>
          <w:sz w:val="24"/>
          <w:szCs w:val="24"/>
        </w:rPr>
        <w:t>4.</w:t>
      </w:r>
      <w:r w:rsidRPr="00FA1F3D">
        <w:rPr>
          <w:rFonts w:ascii="Arial" w:hAnsi="Arial" w:cs="Arial"/>
          <w:sz w:val="24"/>
          <w:szCs w:val="24"/>
        </w:rPr>
        <w:fldChar w:fldCharType="end"/>
      </w:r>
      <w:r w:rsidR="00187F65" w:rsidRPr="00FA1F3D">
        <w:rPr>
          <w:rFonts w:ascii="Arial" w:hAnsi="Arial" w:cs="Arial"/>
          <w:sz w:val="24"/>
          <w:szCs w:val="24"/>
        </w:rPr>
        <w:t xml:space="preserve"> Комиссия рассматривает вопросы, связанные с соблюдением </w:t>
      </w:r>
      <w:hyperlink r:id="rId10" w:history="1">
        <w:r w:rsidR="00187F65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требований</w:t>
        </w:r>
      </w:hyperlink>
      <w:r w:rsidR="00187F65" w:rsidRPr="00FA1F3D">
        <w:rPr>
          <w:rFonts w:ascii="Arial" w:hAnsi="Arial" w:cs="Arial"/>
          <w:sz w:val="24"/>
          <w:szCs w:val="24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1007"/>
      <w:bookmarkEnd w:id="7"/>
      <w:r w:rsidRPr="00FA1F3D">
        <w:rPr>
          <w:rFonts w:ascii="Arial" w:hAnsi="Arial" w:cs="Arial"/>
          <w:sz w:val="24"/>
          <w:szCs w:val="24"/>
        </w:rPr>
        <w:t>5. Комиссия образуется распорядительным</w:t>
      </w:r>
      <w:hyperlink r:id="rId1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актом</w:t>
        </w:r>
      </w:hyperlink>
      <w:r w:rsidRPr="00FA1F3D">
        <w:rPr>
          <w:rFonts w:ascii="Arial" w:hAnsi="Arial" w:cs="Arial"/>
          <w:sz w:val="24"/>
          <w:szCs w:val="24"/>
        </w:rPr>
        <w:t xml:space="preserve"> органа местного самоуправления. Указанным актом утверждаются состав комиссии и порядок ее работы.</w:t>
      </w:r>
    </w:p>
    <w:bookmarkEnd w:id="8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В состав комиссии входят председатель комиссии, его заместитель, назначаемый главой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sub_1008"/>
      <w:r w:rsidRPr="00FA1F3D">
        <w:rPr>
          <w:rFonts w:ascii="Arial" w:hAnsi="Arial" w:cs="Arial"/>
          <w:sz w:val="24"/>
          <w:szCs w:val="24"/>
        </w:rPr>
        <w:t>6. В состав комиссии входят: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sub_10081"/>
      <w:bookmarkEnd w:id="9"/>
      <w:r w:rsidRPr="00FA1F3D">
        <w:rPr>
          <w:rFonts w:ascii="Arial" w:hAnsi="Arial" w:cs="Arial"/>
          <w:sz w:val="24"/>
          <w:szCs w:val="24"/>
        </w:rPr>
        <w:t xml:space="preserve">- заместитель главы органа местного самоуправления (председатель комиссии), должностное лицо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юридического (правового) подразделения, </w:t>
      </w:r>
      <w:r w:rsidRPr="00FA1F3D">
        <w:rPr>
          <w:rFonts w:ascii="Arial" w:hAnsi="Arial" w:cs="Arial"/>
          <w:sz w:val="24"/>
          <w:szCs w:val="24"/>
        </w:rPr>
        <w:lastRenderedPageBreak/>
        <w:t>других подразделений органа местного самоуправления, определяемые его руководителем.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sub_1012"/>
      <w:bookmarkEnd w:id="10"/>
      <w:r w:rsidRPr="00FA1F3D">
        <w:rPr>
          <w:rFonts w:ascii="Arial" w:hAnsi="Arial" w:cs="Arial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sub_1013"/>
      <w:bookmarkEnd w:id="11"/>
      <w:r w:rsidRPr="00FA1F3D">
        <w:rPr>
          <w:rFonts w:ascii="Arial" w:hAnsi="Arial" w:cs="Arial"/>
          <w:sz w:val="24"/>
          <w:szCs w:val="24"/>
        </w:rPr>
        <w:t>8. В заседаниях комиссии с правом совещательного голоса участвуют: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sub_10131"/>
      <w:bookmarkEnd w:id="12"/>
      <w:r w:rsidRPr="00FA1F3D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sub_10132"/>
      <w:bookmarkEnd w:id="13"/>
      <w:r w:rsidRPr="00FA1F3D">
        <w:rPr>
          <w:rFonts w:ascii="Arial" w:hAnsi="Arial" w:cs="Arial"/>
          <w:sz w:val="24"/>
          <w:szCs w:val="24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sub_1014"/>
      <w:bookmarkEnd w:id="14"/>
      <w:r w:rsidRPr="00FA1F3D">
        <w:rPr>
          <w:rFonts w:ascii="Arial" w:hAnsi="Arial" w:cs="Arial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sub_1015"/>
      <w:bookmarkEnd w:id="15"/>
      <w:r w:rsidRPr="00FA1F3D">
        <w:rPr>
          <w:rFonts w:ascii="Arial" w:hAnsi="Arial" w:cs="Arial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sub_1016"/>
      <w:bookmarkEnd w:id="16"/>
      <w:r w:rsidRPr="00FA1F3D">
        <w:rPr>
          <w:rFonts w:ascii="Arial" w:hAnsi="Arial" w:cs="Arial"/>
          <w:sz w:val="24"/>
          <w:szCs w:val="24"/>
        </w:rPr>
        <w:t>11. Основаниями для проведения заседания комиссии являются: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sub_10161"/>
      <w:bookmarkEnd w:id="17"/>
      <w:r w:rsidRPr="00FA1F3D">
        <w:rPr>
          <w:rFonts w:ascii="Arial" w:hAnsi="Arial" w:cs="Arial"/>
          <w:sz w:val="24"/>
          <w:szCs w:val="24"/>
        </w:rPr>
        <w:t xml:space="preserve">а) представление главы органа местного самоуправления в соответствии с </w:t>
      </w:r>
      <w:hyperlink r:id="rId1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пунктом 31</w:t>
        </w:r>
      </w:hyperlink>
      <w:r w:rsidRPr="00FA1F3D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Указом</w:t>
        </w:r>
      </w:hyperlink>
      <w:r w:rsidRPr="00FA1F3D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2009 г. № 1065, материалов проверки, свидетельствующих: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sub_101612"/>
      <w:bookmarkEnd w:id="18"/>
      <w:r w:rsidRPr="00FA1F3D">
        <w:rPr>
          <w:rFonts w:ascii="Arial" w:hAnsi="Arial" w:cs="Arial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"а"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 названного Положения;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sub_101613"/>
      <w:bookmarkEnd w:id="19"/>
      <w:r w:rsidRPr="00FA1F3D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0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б) поступившее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sub_101622"/>
      <w:r w:rsidRPr="00FA1F3D">
        <w:rPr>
          <w:rFonts w:ascii="Arial" w:hAnsi="Arial" w:cs="Arial"/>
          <w:sz w:val="24"/>
          <w:szCs w:val="24"/>
        </w:rPr>
        <w:lastRenderedPageBreak/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hyperlink r:id="rId1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нормативным правовым актом</w:t>
        </w:r>
      </w:hyperlink>
      <w:r w:rsidRPr="00FA1F3D">
        <w:rPr>
          <w:rFonts w:ascii="Arial" w:hAnsi="Arial" w:cs="Arial"/>
          <w:sz w:val="24"/>
          <w:szCs w:val="24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sub_101623"/>
      <w:bookmarkEnd w:id="21"/>
      <w:r w:rsidRPr="00FA1F3D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sub_101624"/>
      <w:bookmarkEnd w:id="22"/>
      <w:r w:rsidRPr="00FA1F3D">
        <w:rPr>
          <w:rFonts w:ascii="Arial" w:hAnsi="Arial" w:cs="Arial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hyperlink r:id="rId1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Федерального закона</w:t>
        </w:r>
      </w:hyperlink>
      <w:r w:rsidRPr="00FA1F3D">
        <w:rPr>
          <w:rFonts w:ascii="Arial" w:hAnsi="Arial" w:cs="Arial"/>
          <w:sz w:val="24"/>
          <w:szCs w:val="24"/>
        </w:rPr>
        <w:t xml:space="preserve"> от 7 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sub_101625"/>
      <w:bookmarkEnd w:id="23"/>
      <w:r w:rsidRPr="00FA1F3D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sub_10163"/>
      <w:bookmarkEnd w:id="24"/>
      <w:r w:rsidRPr="00FA1F3D">
        <w:rPr>
          <w:rFonts w:ascii="Arial" w:hAnsi="Arial" w:cs="Arial"/>
          <w:sz w:val="24"/>
          <w:szCs w:val="24"/>
        </w:rPr>
        <w:t>в) представление главы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bookmarkEnd w:id="25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г) представление главы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частью 1 статьи 3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д) поступившее в соответствии с </w:t>
      </w:r>
      <w:hyperlink r:id="rId18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частью 4 статьи 12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25 декабря 2008 г. № 273-ФЗ "О противодействии коррупции" и </w:t>
      </w:r>
      <w:hyperlink r:id="rId19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статьей 64.1</w:t>
        </w:r>
      </w:hyperlink>
      <w:r w:rsidRPr="00FA1F3D">
        <w:rPr>
          <w:rFonts w:ascii="Arial" w:hAnsi="Arial" w:cs="Arial"/>
          <w:sz w:val="24"/>
          <w:szCs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</w:t>
      </w:r>
      <w:r w:rsidRPr="00FA1F3D">
        <w:rPr>
          <w:rFonts w:ascii="Arial" w:hAnsi="Arial" w:cs="Arial"/>
          <w:sz w:val="24"/>
          <w:szCs w:val="24"/>
        </w:rPr>
        <w:lastRenderedPageBreak/>
        <w:t>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6461AF" w:rsidRPr="00FA1F3D">
        <w:rPr>
          <w:rFonts w:ascii="Arial" w:hAnsi="Arial" w:cs="Arial"/>
          <w:sz w:val="24"/>
          <w:szCs w:val="24"/>
        </w:rPr>
        <w:t>ции комиссией не рассматривался;</w:t>
      </w:r>
    </w:p>
    <w:p w:rsidR="006461AF" w:rsidRPr="00FA1F3D" w:rsidRDefault="00FA1F3D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е) уведомление</w:t>
      </w:r>
      <w:r w:rsidR="006461AF" w:rsidRPr="00FA1F3D">
        <w:rPr>
          <w:rFonts w:ascii="Arial" w:hAnsi="Arial" w:cs="Arial"/>
          <w:sz w:val="24"/>
          <w:szCs w:val="24"/>
        </w:rPr>
        <w:t xml:space="preserve">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sub_1017"/>
      <w:r w:rsidRPr="00FA1F3D">
        <w:rPr>
          <w:rFonts w:ascii="Arial" w:hAnsi="Arial" w:cs="Arial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6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12.1. Обращение, указанное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подается гражданином, замещавшим должность муниципальной службы в органе местного самоуправления, должностному лицу органа местного самоуправления,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органа местного самоуправления,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статьи 12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25 декабря 2008 г. № 273-ФЗ "О противодействии коррупции".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12.2. Обращение, указанное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12.3. Уведомление, указанное в </w:t>
      </w:r>
      <w:hyperlink w:anchor="sub_10165" w:history="1">
        <w:r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подпункт</w:t>
        </w:r>
        <w:r w:rsidR="00E97D61"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ах</w:t>
        </w:r>
        <w:r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84221B"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"д", "е"</w:t>
        </w:r>
        <w:r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статьи 12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25 декабря 2008 г. № 273-ФЗ "О противодействии коррупции".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12.4. Уведомление, указанное в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пятом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12.5.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или уведомлений, указанных в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пятом подпункта "б"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5" w:history="1">
        <w:r w:rsidR="00E97D61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подпунктах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="0084221B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"д", "е"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должностное лицо </w:t>
      </w:r>
      <w:r w:rsidRPr="00FA1F3D">
        <w:rPr>
          <w:rFonts w:ascii="Arial" w:hAnsi="Arial" w:cs="Arial"/>
          <w:sz w:val="24"/>
          <w:szCs w:val="24"/>
        </w:rPr>
        <w:lastRenderedPageBreak/>
        <w:t>органа местного самоуправления,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12.6. Мотивированные заключения, предусмотренные </w:t>
      </w:r>
      <w:hyperlink w:anchor="sub_1017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пунктами 12.1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017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12.3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7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12.4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Положения, должны содержать: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sub_101761"/>
      <w:r w:rsidRPr="00FA1F3D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абзацах втором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пятом подпункта "б"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</w:t>
        </w:r>
        <w:r w:rsidR="00E97D61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ах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="0084221B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"д", "е"</w:t>
        </w:r>
        <w:r w:rsid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sub_101762"/>
      <w:bookmarkEnd w:id="27"/>
      <w:r w:rsidRPr="00FA1F3D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sub_101763"/>
      <w:bookmarkEnd w:id="28"/>
      <w:r w:rsidRPr="00FA1F3D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абзацах втором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пятом подпункта "б"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5" w:history="1">
        <w:r w:rsidR="00E97D61" w:rsidRPr="00FA1F3D">
          <w:rPr>
            <w:rFonts w:ascii="Arial" w:hAnsi="Arial" w:cs="Arial"/>
            <w:sz w:val="24"/>
            <w:szCs w:val="24"/>
          </w:rPr>
          <w:t xml:space="preserve"> </w:t>
        </w:r>
        <w:r w:rsidR="00E97D61"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подпунктах </w:t>
        </w:r>
        <w:r w:rsidR="0084221B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"д", "е"</w:t>
        </w:r>
        <w:r w:rsidR="00E97D61"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а также рекомендации для принятия одного из решений в соответствии с </w:t>
      </w:r>
      <w:hyperlink w:anchor="sub_102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19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25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20.3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026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21.1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 или иного решения.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sub_1018"/>
      <w:bookmarkEnd w:id="29"/>
      <w:r w:rsidRPr="00FA1F3D">
        <w:rPr>
          <w:rFonts w:ascii="Arial" w:hAnsi="Arial" w:cs="Arial"/>
          <w:sz w:val="24"/>
          <w:szCs w:val="24"/>
        </w:rPr>
        <w:t xml:space="preserve">13. Председатель комиссии при поступлении к нему в </w:t>
      </w:r>
      <w:hyperlink r:id="rId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порядке</w:t>
        </w:r>
      </w:hyperlink>
      <w:r w:rsidRPr="00FA1F3D">
        <w:rPr>
          <w:rFonts w:ascii="Arial" w:hAnsi="Arial" w:cs="Arial"/>
          <w:sz w:val="24"/>
          <w:szCs w:val="24"/>
        </w:rPr>
        <w:t>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30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пунктами 13.1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8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13.2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sub_10182"/>
      <w:r w:rsidRPr="00FA1F3D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sub_10183"/>
      <w:bookmarkEnd w:id="31"/>
      <w:r w:rsidRPr="00FA1F3D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подпункте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2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13.1. Заседание комиссии по рассмотрению заявлений, указанных в </w:t>
      </w:r>
      <w:hyperlink w:anchor="sub_10162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абзацах третьем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2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четвертом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13.2. Уведомление, указанное в </w:t>
      </w:r>
      <w:hyperlink w:anchor="sub_1016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</w:t>
        </w:r>
        <w:r w:rsidR="00AF509A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ах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="0084221B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"д", "е"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как правило, рассматривается на очередном (плановом) заседании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lastRenderedPageBreak/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муниципальной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14.1. Заседания комиссии могут проводиться в отсутствие муниципального служащего или гражданина в случае: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sub_101911"/>
      <w:r w:rsidRPr="00FA1F3D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sub_1016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sub_101912"/>
      <w:bookmarkEnd w:id="33"/>
      <w:r w:rsidRPr="00FA1F3D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4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5" w:name="sub_1021"/>
      <w:r w:rsidRPr="00FA1F3D">
        <w:rPr>
          <w:rFonts w:ascii="Arial" w:hAnsi="Arial" w:cs="Arial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6" w:name="sub_1022"/>
      <w:bookmarkEnd w:id="35"/>
      <w:r w:rsidRPr="00FA1F3D">
        <w:rPr>
          <w:rFonts w:ascii="Arial" w:hAnsi="Arial" w:cs="Arial"/>
          <w:sz w:val="24"/>
          <w:szCs w:val="24"/>
        </w:rPr>
        <w:t xml:space="preserve">17. По итогам рассмотрения вопроса, указанного в </w:t>
      </w:r>
      <w:hyperlink w:anchor="sub_10161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"а"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7" w:name="sub_10221"/>
      <w:bookmarkEnd w:id="36"/>
      <w:r w:rsidRPr="00FA1F3D">
        <w:rPr>
          <w:rFonts w:ascii="Arial" w:hAnsi="Arial" w:cs="Arial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"а"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</w:t>
      </w:r>
      <w:hyperlink r:id="rId2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Указом</w:t>
        </w:r>
      </w:hyperlink>
      <w:r w:rsidRPr="00FA1F3D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2009 г. № 1065, являются достоверными и полными;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8" w:name="sub_10223"/>
      <w:bookmarkEnd w:id="37"/>
      <w:r w:rsidRPr="00FA1F3D">
        <w:rPr>
          <w:rFonts w:ascii="Arial" w:hAnsi="Arial" w:cs="Arial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"а"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 Положения, названного в </w:t>
      </w:r>
      <w:hyperlink w:anchor="sub_1022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подпункте "а"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9" w:name="sub_1023"/>
      <w:bookmarkEnd w:id="38"/>
      <w:r w:rsidRPr="00FA1F3D">
        <w:rPr>
          <w:rFonts w:ascii="Arial" w:hAnsi="Arial" w:cs="Arial"/>
          <w:sz w:val="24"/>
          <w:szCs w:val="24"/>
        </w:rPr>
        <w:t xml:space="preserve">18. По итогам рассмотрения вопроса, указанного в </w:t>
      </w:r>
      <w:hyperlink w:anchor="sub_10161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третьем подпункта "а" пункта 16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0" w:name="sub_10231"/>
      <w:bookmarkEnd w:id="39"/>
      <w:r w:rsidRPr="00FA1F3D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1" w:name="sub_10232"/>
      <w:bookmarkEnd w:id="40"/>
      <w:r w:rsidRPr="00FA1F3D">
        <w:rPr>
          <w:rFonts w:ascii="Arial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2" w:name="sub_1024"/>
      <w:bookmarkEnd w:id="41"/>
      <w:r w:rsidRPr="00FA1F3D">
        <w:rPr>
          <w:rFonts w:ascii="Arial" w:hAnsi="Arial" w:cs="Arial"/>
          <w:sz w:val="24"/>
          <w:szCs w:val="24"/>
        </w:rPr>
        <w:lastRenderedPageBreak/>
        <w:t xml:space="preserve">19. По итогам рассмотрения вопроса, указанного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3" w:name="sub_10241"/>
      <w:bookmarkEnd w:id="42"/>
      <w:r w:rsidRPr="00FA1F3D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4" w:name="sub_10242"/>
      <w:bookmarkEnd w:id="43"/>
      <w:r w:rsidRPr="00FA1F3D">
        <w:rPr>
          <w:rFonts w:ascii="Arial" w:hAnsi="Arial" w:cs="Arial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5" w:name="sub_1025"/>
      <w:bookmarkEnd w:id="44"/>
      <w:r w:rsidRPr="00FA1F3D">
        <w:rPr>
          <w:rFonts w:ascii="Arial" w:hAnsi="Arial" w:cs="Arial"/>
          <w:sz w:val="24"/>
          <w:szCs w:val="24"/>
        </w:rPr>
        <w:t xml:space="preserve">20. По итогам рассмотрения вопроса, указанного в </w:t>
      </w:r>
      <w:hyperlink w:anchor="sub_10162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третьем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6" w:name="sub_10251"/>
      <w:bookmarkEnd w:id="45"/>
      <w:r w:rsidRPr="00FA1F3D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7" w:name="sub_10252"/>
      <w:bookmarkEnd w:id="46"/>
      <w:r w:rsidRPr="00FA1F3D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8" w:name="sub_10253"/>
      <w:bookmarkEnd w:id="47"/>
      <w:r w:rsidRPr="00FA1F3D">
        <w:rPr>
          <w:rFonts w:ascii="Arial" w:hAnsi="Arial" w:cs="Arial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органа </w:t>
      </w:r>
      <w:r w:rsidR="00FA1F3D" w:rsidRPr="00FA1F3D">
        <w:rPr>
          <w:rFonts w:ascii="Arial" w:hAnsi="Arial" w:cs="Arial"/>
          <w:sz w:val="24"/>
          <w:szCs w:val="24"/>
        </w:rPr>
        <w:t>местного самоуправления</w:t>
      </w:r>
      <w:r w:rsidRPr="00FA1F3D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bookmarkEnd w:id="48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20.1. По итогам рассмотрения вопроса, указанного в </w:t>
      </w:r>
      <w:hyperlink w:anchor="sub_1016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подпункте "г" пункта 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9" w:name="sub_12511"/>
      <w:r w:rsidRPr="00FA1F3D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частью 1 статьи 3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0" w:name="sub_12512"/>
      <w:bookmarkEnd w:id="49"/>
      <w:r w:rsidRPr="00FA1F3D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7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частью 1 статьи 3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органа </w:t>
      </w:r>
      <w:r w:rsidR="00FA1F3D" w:rsidRPr="00FA1F3D">
        <w:rPr>
          <w:rFonts w:ascii="Arial" w:hAnsi="Arial" w:cs="Arial"/>
          <w:sz w:val="24"/>
          <w:szCs w:val="24"/>
        </w:rPr>
        <w:t>местного самоуправления</w:t>
      </w:r>
      <w:r w:rsidRPr="00FA1F3D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50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20.2. По итогам рассмотрения вопроса, указанного в </w:t>
      </w:r>
      <w:hyperlink w:anchor="sub_10162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четвертом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1" w:name="sub_12521"/>
      <w:r w:rsidRPr="00FA1F3D">
        <w:rPr>
          <w:rFonts w:ascii="Arial" w:hAnsi="Arial" w:cs="Arial"/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28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Федерального закона</w:t>
        </w:r>
      </w:hyperlink>
      <w:r w:rsidRPr="00FA1F3D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FA1F3D">
        <w:rPr>
          <w:rFonts w:ascii="Arial" w:hAnsi="Arial" w:cs="Arial"/>
          <w:sz w:val="24"/>
          <w:szCs w:val="24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2" w:name="sub_12522"/>
      <w:bookmarkEnd w:id="51"/>
      <w:r w:rsidRPr="00FA1F3D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29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Федерального закона</w:t>
        </w:r>
      </w:hyperlink>
      <w:r w:rsidRPr="00FA1F3D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органа </w:t>
      </w:r>
      <w:r w:rsidR="00FA1F3D" w:rsidRPr="00FA1F3D">
        <w:rPr>
          <w:rFonts w:ascii="Arial" w:hAnsi="Arial" w:cs="Arial"/>
          <w:sz w:val="24"/>
          <w:szCs w:val="24"/>
        </w:rPr>
        <w:t>местного самоуправления</w:t>
      </w:r>
      <w:r w:rsidRPr="00FA1F3D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bookmarkEnd w:id="52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20.3. По итогам рассмотрения вопроса, указанного в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пятом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3" w:name="sub_12531"/>
      <w:r w:rsidRPr="00FA1F3D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4" w:name="sub_12532"/>
      <w:bookmarkEnd w:id="53"/>
      <w:r w:rsidRPr="00FA1F3D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органа местного самоуправления принять меры по урегулированию конфликта интересов или по недопущению его возникновения;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5" w:name="sub_12533"/>
      <w:bookmarkEnd w:id="54"/>
      <w:r w:rsidRPr="00FA1F3D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bookmarkEnd w:id="55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21. По итогам рассмотрения вопросов, указанных в </w:t>
      </w:r>
      <w:hyperlink w:anchor="sub_1016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подпунктах "а"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016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"б"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016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"г"</w:t>
        </w:r>
      </w:hyperlink>
      <w:r w:rsidR="00AF509A" w:rsidRPr="00FA1F3D">
        <w:rPr>
          <w:rFonts w:ascii="Arial" w:hAnsi="Arial" w:cs="Arial"/>
          <w:sz w:val="24"/>
          <w:szCs w:val="24"/>
        </w:rPr>
        <w:t>,</w:t>
      </w:r>
      <w:r w:rsidR="003379E4" w:rsidRPr="00FA1F3D">
        <w:rPr>
          <w:rFonts w:ascii="Arial" w:hAnsi="Arial" w:cs="Arial"/>
          <w:sz w:val="24"/>
          <w:szCs w:val="24"/>
        </w:rPr>
        <w:t xml:space="preserve"> </w:t>
      </w:r>
      <w:hyperlink w:anchor="sub_1016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</w:t>
        </w:r>
        <w:r w:rsidR="003379E4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, "е"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пунктами 17 - 2</w:t>
        </w:r>
      </w:hyperlink>
      <w:r w:rsidRPr="00FA1F3D">
        <w:rPr>
          <w:rFonts w:ascii="Arial" w:hAnsi="Arial" w:cs="Arial"/>
          <w:sz w:val="24"/>
          <w:szCs w:val="24"/>
        </w:rPr>
        <w:t xml:space="preserve">0, </w:t>
      </w:r>
      <w:hyperlink w:anchor="sub_125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20.1 - 20.3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26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21.1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21.1. По итогам рассмотрения вопроса, указанного в </w:t>
      </w:r>
      <w:hyperlink w:anchor="sub_1016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подпункте "д"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6" w:name="sub_2611"/>
      <w:r w:rsidRPr="00FA1F3D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7" w:name="sub_2612"/>
      <w:bookmarkEnd w:id="56"/>
      <w:r w:rsidRPr="00FA1F3D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статьи 12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25 декабря 2008 г. N 273-ФЗ "О противодействии коррупции". В этом случае комиссия рекомендует главе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8" w:name="sub_1027"/>
      <w:bookmarkEnd w:id="57"/>
      <w:r w:rsidRPr="00FA1F3D">
        <w:rPr>
          <w:rFonts w:ascii="Arial" w:hAnsi="Arial" w:cs="Arial"/>
          <w:sz w:val="24"/>
          <w:szCs w:val="24"/>
        </w:rPr>
        <w:t xml:space="preserve">22. По итогам рассмотрения вопроса, предусмотренного </w:t>
      </w:r>
      <w:hyperlink w:anchor="sub_1016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"в"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соответствующее решение.</w:t>
      </w:r>
    </w:p>
    <w:p w:rsidR="003640DC" w:rsidRPr="00FA1F3D" w:rsidRDefault="003640DC" w:rsidP="008422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1F3D">
        <w:rPr>
          <w:rFonts w:ascii="Arial" w:hAnsi="Arial" w:cs="Arial"/>
        </w:rPr>
        <w:t>22.1. По итогам рассмотрения вопроса, указанного в </w:t>
      </w:r>
      <w:hyperlink r:id="rId31" w:anchor="block_10166" w:history="1">
        <w:r w:rsidRPr="00FA1F3D">
          <w:rPr>
            <w:rStyle w:val="a9"/>
            <w:rFonts w:ascii="Arial" w:hAnsi="Arial" w:cs="Arial"/>
            <w:color w:val="auto"/>
            <w:u w:val="none"/>
          </w:rPr>
          <w:t>подпункте "е" пункта 16</w:t>
        </w:r>
      </w:hyperlink>
      <w:r w:rsidRPr="00FA1F3D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:rsidR="003640DC" w:rsidRPr="00FA1F3D" w:rsidRDefault="003640DC" w:rsidP="008422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1F3D">
        <w:rPr>
          <w:rFonts w:ascii="Arial" w:hAnsi="Arial" w:cs="Arial"/>
        </w:rPr>
        <w:lastRenderedPageBreak/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640DC" w:rsidRPr="00FA1F3D" w:rsidRDefault="003640DC" w:rsidP="008422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1F3D"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87F65" w:rsidRPr="00FA1F3D" w:rsidRDefault="00187F65" w:rsidP="008422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9" w:name="sub_1028"/>
      <w:bookmarkEnd w:id="58"/>
      <w:r w:rsidRPr="00FA1F3D">
        <w:rPr>
          <w:rFonts w:ascii="Arial" w:hAnsi="Arial" w:cs="Arial"/>
          <w:sz w:val="24"/>
          <w:szCs w:val="24"/>
        </w:rPr>
        <w:t>23. Для исполнения решений комиссии могут быть подготовлены проекты нормативных правовых актов органа местного самоуправления, решений или поручений главы органа местного самоуправления, которые в установленном порядке представляются на рассмотрение главы органа местного самоуправления.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0" w:name="sub_1029"/>
      <w:bookmarkEnd w:id="59"/>
      <w:r w:rsidRPr="00FA1F3D">
        <w:rPr>
          <w:rFonts w:ascii="Arial" w:hAnsi="Arial" w:cs="Arial"/>
          <w:sz w:val="24"/>
          <w:szCs w:val="24"/>
        </w:rPr>
        <w:t xml:space="preserve">24. Решения комиссии по вопросам, указанным в </w:t>
      </w:r>
      <w:hyperlink w:anchor="sub_101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1" w:name="sub_1030"/>
      <w:bookmarkEnd w:id="60"/>
      <w:r w:rsidRPr="00FA1F3D">
        <w:rPr>
          <w:rFonts w:ascii="Arial" w:hAnsi="Arial" w:cs="Arial"/>
          <w:sz w:val="24"/>
          <w:szCs w:val="24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для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2" w:name="sub_10310"/>
      <w:bookmarkEnd w:id="61"/>
      <w:r w:rsidRPr="00FA1F3D">
        <w:rPr>
          <w:rFonts w:ascii="Arial" w:hAnsi="Arial" w:cs="Arial"/>
          <w:sz w:val="24"/>
          <w:szCs w:val="24"/>
        </w:rPr>
        <w:t>26. В протоколе заседания комиссии указываются: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3" w:name="sub_10311"/>
      <w:bookmarkEnd w:id="62"/>
      <w:r w:rsidRPr="00FA1F3D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4" w:name="sub_10312"/>
      <w:bookmarkEnd w:id="63"/>
      <w:r w:rsidRPr="00FA1F3D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5" w:name="sub_10313"/>
      <w:bookmarkEnd w:id="64"/>
      <w:r w:rsidRPr="00FA1F3D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6" w:name="sub_10314"/>
      <w:bookmarkEnd w:id="65"/>
      <w:r w:rsidRPr="00FA1F3D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7" w:name="sub_10315"/>
      <w:bookmarkEnd w:id="66"/>
      <w:r w:rsidRPr="00FA1F3D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8" w:name="sub_10316"/>
      <w:bookmarkEnd w:id="67"/>
      <w:r w:rsidRPr="00FA1F3D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9" w:name="sub_10317"/>
      <w:bookmarkEnd w:id="68"/>
      <w:r w:rsidRPr="00FA1F3D">
        <w:rPr>
          <w:rFonts w:ascii="Arial" w:hAnsi="Arial" w:cs="Arial"/>
          <w:sz w:val="24"/>
          <w:szCs w:val="24"/>
        </w:rPr>
        <w:t>ж) другие сведения;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0" w:name="sub_10318"/>
      <w:bookmarkEnd w:id="69"/>
      <w:r w:rsidRPr="00FA1F3D">
        <w:rPr>
          <w:rFonts w:ascii="Arial" w:hAnsi="Arial" w:cs="Arial"/>
          <w:sz w:val="24"/>
          <w:szCs w:val="24"/>
        </w:rPr>
        <w:t>з) результаты голосования;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1" w:name="sub_10319"/>
      <w:bookmarkEnd w:id="70"/>
      <w:r w:rsidRPr="00FA1F3D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2" w:name="sub_10320"/>
      <w:bookmarkEnd w:id="71"/>
      <w:r w:rsidRPr="00FA1F3D">
        <w:rPr>
          <w:rFonts w:ascii="Arial" w:hAnsi="Arial" w:cs="Arial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2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28. Копии протокола заседания комиссии в 7-дневный срок со дня заседания направляются главе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3" w:name="sub_1034"/>
      <w:r w:rsidRPr="00FA1F3D">
        <w:rPr>
          <w:rFonts w:ascii="Arial" w:hAnsi="Arial" w:cs="Arial"/>
          <w:sz w:val="24"/>
          <w:szCs w:val="24"/>
        </w:rPr>
        <w:lastRenderedPageBreak/>
        <w:t>29. Глава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главы органа местного самоуправления оглашается на ближайшем заседании комиссии и принимается к сведению без обсуждения.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4" w:name="sub_1035"/>
      <w:bookmarkEnd w:id="73"/>
      <w:r w:rsidRPr="00FA1F3D">
        <w:rPr>
          <w:rFonts w:ascii="Arial" w:hAnsi="Arial" w:cs="Arial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5" w:name="sub_1036"/>
      <w:bookmarkEnd w:id="74"/>
      <w:r w:rsidRPr="00FA1F3D">
        <w:rPr>
          <w:rFonts w:ascii="Arial" w:hAnsi="Arial" w:cs="Arial"/>
          <w:sz w:val="24"/>
          <w:szCs w:val="24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6" w:name="sub_1037"/>
      <w:bookmarkEnd w:id="75"/>
      <w:r w:rsidRPr="00FA1F3D">
        <w:rPr>
          <w:rFonts w:ascii="Arial" w:hAnsi="Arial" w:cs="Arial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6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32.1.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7" w:name="sub_1038"/>
      <w:r w:rsidRPr="00FA1F3D">
        <w:rPr>
          <w:rFonts w:ascii="Arial" w:hAnsi="Arial" w:cs="Arial"/>
          <w:sz w:val="24"/>
          <w:szCs w:val="24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органа местного самоуправления, ответственного за работу по профилактике коррупционных и иных правонарушений.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8" w:name="sub_1040"/>
      <w:bookmarkEnd w:id="77"/>
      <w:r w:rsidRPr="00FA1F3D">
        <w:rPr>
          <w:rFonts w:ascii="Arial" w:hAnsi="Arial" w:cs="Arial"/>
          <w:sz w:val="24"/>
          <w:szCs w:val="24"/>
        </w:rPr>
        <w:t xml:space="preserve">34. В заседаниях аттестационной комиссии при рассмотрении вопросов, указанных в </w:t>
      </w:r>
      <w:hyperlink w:anchor="sub_101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участвуют лица, указанные в пункте </w:t>
      </w:r>
      <w:hyperlink w:anchor="sub_101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8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87F65" w:rsidRPr="00FA1F3D" w:rsidRDefault="00187F65" w:rsidP="006461AF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9" w:name="sub_10420"/>
      <w:bookmarkEnd w:id="78"/>
      <w:r w:rsidRPr="00FA1F3D">
        <w:rPr>
          <w:rFonts w:ascii="Arial" w:hAnsi="Arial" w:cs="Arial"/>
          <w:sz w:val="24"/>
          <w:szCs w:val="24"/>
        </w:rPr>
        <w:t xml:space="preserve">35. Формирование и работа аттестационной комиссии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органа местного самоуправления, и с соблюдением законодательства Российской Федерации о государственной тайне. </w:t>
      </w:r>
      <w:bookmarkEnd w:id="79"/>
    </w:p>
    <w:sectPr w:rsidR="00187F65" w:rsidRPr="00FA1F3D" w:rsidSect="00187F6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B60"/>
    <w:rsid w:val="00096625"/>
    <w:rsid w:val="00187F65"/>
    <w:rsid w:val="0024603B"/>
    <w:rsid w:val="00306181"/>
    <w:rsid w:val="003379E4"/>
    <w:rsid w:val="003640DC"/>
    <w:rsid w:val="003F1CE3"/>
    <w:rsid w:val="004847FD"/>
    <w:rsid w:val="004E1C97"/>
    <w:rsid w:val="004F0894"/>
    <w:rsid w:val="00523151"/>
    <w:rsid w:val="005D2BCA"/>
    <w:rsid w:val="005E29D7"/>
    <w:rsid w:val="005F0615"/>
    <w:rsid w:val="006461AF"/>
    <w:rsid w:val="006C0B60"/>
    <w:rsid w:val="007212C0"/>
    <w:rsid w:val="00772C57"/>
    <w:rsid w:val="0084221B"/>
    <w:rsid w:val="009048F7"/>
    <w:rsid w:val="00950B77"/>
    <w:rsid w:val="009A21F3"/>
    <w:rsid w:val="009B2781"/>
    <w:rsid w:val="00AB2660"/>
    <w:rsid w:val="00AF509A"/>
    <w:rsid w:val="00B4078E"/>
    <w:rsid w:val="00B605AF"/>
    <w:rsid w:val="00B622D9"/>
    <w:rsid w:val="00BF4E2B"/>
    <w:rsid w:val="00C465AC"/>
    <w:rsid w:val="00D572A0"/>
    <w:rsid w:val="00E97D61"/>
    <w:rsid w:val="00FA1F3D"/>
    <w:rsid w:val="00FB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2B"/>
  </w:style>
  <w:style w:type="paragraph" w:styleId="1">
    <w:name w:val="heading 1"/>
    <w:basedOn w:val="a"/>
    <w:next w:val="a"/>
    <w:link w:val="10"/>
    <w:uiPriority w:val="99"/>
    <w:qFormat/>
    <w:rsid w:val="00187F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0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6C0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C0B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C0B6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6C0B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6C0B60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87F6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187F65"/>
    <w:rPr>
      <w:rFonts w:cs="Times New Roman"/>
      <w:color w:val="106BBE"/>
    </w:rPr>
  </w:style>
  <w:style w:type="table" w:styleId="a8">
    <w:name w:val="Table Grid"/>
    <w:basedOn w:val="a1"/>
    <w:uiPriority w:val="59"/>
    <w:rsid w:val="00187F6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187F65"/>
  </w:style>
  <w:style w:type="paragraph" w:customStyle="1" w:styleId="s1">
    <w:name w:val="s_1"/>
    <w:basedOn w:val="a"/>
    <w:rsid w:val="00AB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B266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7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96300.0" TargetMode="External"/><Relationship Id="rId18" Type="http://schemas.openxmlformats.org/officeDocument/2006/relationships/hyperlink" Target="garantF1://12064203.1204" TargetMode="External"/><Relationship Id="rId26" Type="http://schemas.openxmlformats.org/officeDocument/2006/relationships/hyperlink" Target="garantF1://70171682.30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7" Type="http://schemas.openxmlformats.org/officeDocument/2006/relationships/hyperlink" Target="garantF1://12064203.1201" TargetMode="External"/><Relationship Id="rId12" Type="http://schemas.openxmlformats.org/officeDocument/2006/relationships/hyperlink" Target="garantF1://96300.1031" TargetMode="External"/><Relationship Id="rId17" Type="http://schemas.openxmlformats.org/officeDocument/2006/relationships/hyperlink" Target="garantF1://70171682.301" TargetMode="External"/><Relationship Id="rId25" Type="http://schemas.openxmlformats.org/officeDocument/2006/relationships/hyperlink" Target="garantF1://96300.11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72954.0" TargetMode="External"/><Relationship Id="rId20" Type="http://schemas.openxmlformats.org/officeDocument/2006/relationships/hyperlink" Target="garantF1://12064203.12" TargetMode="External"/><Relationship Id="rId29" Type="http://schemas.openxmlformats.org/officeDocument/2006/relationships/hyperlink" Target="garantF1://70272954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98625.0" TargetMode="External"/><Relationship Id="rId11" Type="http://schemas.openxmlformats.org/officeDocument/2006/relationships/hyperlink" Target="garantF1://5325853.0" TargetMode="External"/><Relationship Id="rId24" Type="http://schemas.openxmlformats.org/officeDocument/2006/relationships/hyperlink" Target="garantF1://96300.0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98780.1" TargetMode="External"/><Relationship Id="rId23" Type="http://schemas.openxmlformats.org/officeDocument/2006/relationships/hyperlink" Target="garantF1://96300.111" TargetMode="External"/><Relationship Id="rId28" Type="http://schemas.openxmlformats.org/officeDocument/2006/relationships/hyperlink" Target="garantF1://70272954.0" TargetMode="External"/><Relationship Id="rId10" Type="http://schemas.openxmlformats.org/officeDocument/2006/relationships/hyperlink" Target="garantF1://55071108.0" TargetMode="External"/><Relationship Id="rId19" Type="http://schemas.openxmlformats.org/officeDocument/2006/relationships/hyperlink" Target="garantF1://12025268.641" TargetMode="External"/><Relationship Id="rId31" Type="http://schemas.openxmlformats.org/officeDocument/2006/relationships/hyperlink" Target="https://base.garant.ru/198625/2bc38fb3fd3cd88df7aa955e002477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8" TargetMode="External"/><Relationship Id="rId14" Type="http://schemas.openxmlformats.org/officeDocument/2006/relationships/hyperlink" Target="garantF1://96300.111" TargetMode="External"/><Relationship Id="rId22" Type="http://schemas.openxmlformats.org/officeDocument/2006/relationships/hyperlink" Target="garantF1://71772690.1000" TargetMode="External"/><Relationship Id="rId27" Type="http://schemas.openxmlformats.org/officeDocument/2006/relationships/hyperlink" Target="garantF1://70171682.301" TargetMode="External"/><Relationship Id="rId30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6A5E-9190-46FE-9420-962D7444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5538</Words>
  <Characters>31572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2025-01-09T03:39:00Z</cp:lastPrinted>
  <dcterms:created xsi:type="dcterms:W3CDTF">2024-12-25T03:41:00Z</dcterms:created>
  <dcterms:modified xsi:type="dcterms:W3CDTF">2025-01-09T03:40:00Z</dcterms:modified>
</cp:coreProperties>
</file>