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09"/>
        <w:gridCol w:w="1953"/>
        <w:gridCol w:w="3926"/>
        <w:gridCol w:w="1042"/>
        <w:gridCol w:w="883"/>
        <w:gridCol w:w="1158"/>
      </w:tblGrid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Приложение 1</w:t>
            </w: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к  решению Новогородского</w:t>
            </w: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сельского Совета депутатов</w:t>
            </w: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от  05.09.2023   № 23-129р </w:t>
            </w: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4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522" w:rsidRPr="00842522" w:rsidTr="00842522">
        <w:trPr>
          <w:trHeight w:val="1095"/>
        </w:trPr>
        <w:tc>
          <w:tcPr>
            <w:tcW w:w="16653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42522">
              <w:rPr>
                <w:rFonts w:ascii="Arial" w:hAnsi="Arial" w:cs="Arial"/>
                <w:b/>
                <w:bCs/>
                <w:sz w:val="24"/>
                <w:szCs w:val="24"/>
              </w:rPr>
              <w:t>Источники внутреннего финансирования дефицита бюджета на 2023 год и плановый период 2024-2025 годов</w:t>
            </w: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2522" w:rsidRPr="00842522" w:rsidTr="00842522">
        <w:trPr>
          <w:trHeight w:val="315"/>
        </w:trPr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14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842522" w:rsidRPr="00842522" w:rsidTr="00842522">
        <w:trPr>
          <w:trHeight w:val="495"/>
        </w:trPr>
        <w:tc>
          <w:tcPr>
            <w:tcW w:w="853" w:type="dxa"/>
            <w:vMerge w:val="restart"/>
            <w:tcBorders>
              <w:top w:val="single" w:sz="4" w:space="0" w:color="auto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460" w:type="dxa"/>
            <w:vMerge w:val="restart"/>
            <w:tcBorders>
              <w:top w:val="single" w:sz="4" w:space="0" w:color="auto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7145" w:type="dxa"/>
            <w:vMerge w:val="restart"/>
            <w:tcBorders>
              <w:top w:val="single" w:sz="4" w:space="0" w:color="auto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5195" w:type="dxa"/>
            <w:gridSpan w:val="3"/>
            <w:tcBorders>
              <w:top w:val="single" w:sz="4" w:space="0" w:color="auto"/>
            </w:tcBorders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</w:tr>
      <w:tr w:rsidR="00842522" w:rsidRPr="00842522" w:rsidTr="00842522">
        <w:trPr>
          <w:trHeight w:val="1410"/>
        </w:trPr>
        <w:tc>
          <w:tcPr>
            <w:tcW w:w="853" w:type="dxa"/>
            <w:vMerge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0" w:type="dxa"/>
            <w:vMerge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45" w:type="dxa"/>
            <w:vMerge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60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45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58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42522" w:rsidRPr="00842522" w:rsidTr="00842522">
        <w:trPr>
          <w:trHeight w:val="375"/>
        </w:trPr>
        <w:tc>
          <w:tcPr>
            <w:tcW w:w="13216" w:type="dxa"/>
            <w:gridSpan w:val="4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014-Администрация Новогородского сельсовета  Иланского района Красноярского края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842522" w:rsidRPr="00842522" w:rsidTr="00842522">
        <w:trPr>
          <w:trHeight w:val="750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0000 000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58" w:type="dxa"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441,03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842522" w:rsidRPr="00842522" w:rsidTr="00842522">
        <w:trPr>
          <w:trHeight w:val="750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014 01 05 00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0000 000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441,03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014 01 05 00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-9934,75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-9246,64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014 01 05 02 00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-9934,75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-9246,64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014 01 05 02 01 00 0000 510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-9934,75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-9246,64</w:t>
            </w:r>
          </w:p>
        </w:tc>
      </w:tr>
      <w:tr w:rsidR="00842522" w:rsidRPr="00842522" w:rsidTr="00842522">
        <w:trPr>
          <w:trHeight w:val="750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014 01 05 02 01 10 0000 510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-9934,75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-9246,64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014 01 05 00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10375,78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9246,64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 xml:space="preserve">014 01 05 02 00 </w:t>
            </w:r>
            <w:proofErr w:type="spellStart"/>
            <w:r w:rsidRPr="00842522">
              <w:rPr>
                <w:rFonts w:ascii="Arial" w:hAnsi="Arial" w:cs="Arial"/>
                <w:sz w:val="24"/>
                <w:szCs w:val="24"/>
              </w:rPr>
              <w:t>00</w:t>
            </w:r>
            <w:proofErr w:type="spellEnd"/>
            <w:r w:rsidRPr="00842522">
              <w:rPr>
                <w:rFonts w:ascii="Arial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10375,78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9246,64</w:t>
            </w:r>
          </w:p>
        </w:tc>
      </w:tr>
      <w:tr w:rsidR="00842522" w:rsidRPr="00842522" w:rsidTr="00842522">
        <w:trPr>
          <w:trHeight w:val="375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014 01 05 02 01 00 0000 610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10375,78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9246,64</w:t>
            </w:r>
          </w:p>
        </w:tc>
      </w:tr>
      <w:tr w:rsidR="00842522" w:rsidRPr="00842522" w:rsidTr="00842522">
        <w:trPr>
          <w:trHeight w:val="750"/>
        </w:trPr>
        <w:tc>
          <w:tcPr>
            <w:tcW w:w="853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60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014 01 05 02 01 10 0000 610</w:t>
            </w:r>
          </w:p>
        </w:tc>
        <w:tc>
          <w:tcPr>
            <w:tcW w:w="7145" w:type="dxa"/>
            <w:hideMark/>
          </w:tcPr>
          <w:p w:rsidR="00842522" w:rsidRPr="00842522" w:rsidRDefault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58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10375,78</w:t>
            </w:r>
          </w:p>
        </w:tc>
        <w:tc>
          <w:tcPr>
            <w:tcW w:w="1462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9167,01</w:t>
            </w:r>
          </w:p>
        </w:tc>
        <w:tc>
          <w:tcPr>
            <w:tcW w:w="1975" w:type="dxa"/>
            <w:noWrap/>
            <w:hideMark/>
          </w:tcPr>
          <w:p w:rsidR="00842522" w:rsidRPr="00842522" w:rsidRDefault="00842522" w:rsidP="00842522">
            <w:pPr>
              <w:rPr>
                <w:rFonts w:ascii="Arial" w:hAnsi="Arial" w:cs="Arial"/>
                <w:sz w:val="24"/>
                <w:szCs w:val="24"/>
              </w:rPr>
            </w:pPr>
            <w:r w:rsidRPr="00842522">
              <w:rPr>
                <w:rFonts w:ascii="Arial" w:hAnsi="Arial" w:cs="Arial"/>
                <w:sz w:val="24"/>
                <w:szCs w:val="24"/>
              </w:rPr>
              <w:t>9246,64</w:t>
            </w:r>
          </w:p>
        </w:tc>
      </w:tr>
    </w:tbl>
    <w:p w:rsidR="00A04C61" w:rsidRDefault="00A04C61"/>
    <w:sectPr w:rsidR="00A04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2522"/>
    <w:rsid w:val="00842522"/>
    <w:rsid w:val="00A0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2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5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4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2023-09-13T04:36:00Z</cp:lastPrinted>
  <dcterms:created xsi:type="dcterms:W3CDTF">2023-09-13T04:34:00Z</dcterms:created>
  <dcterms:modified xsi:type="dcterms:W3CDTF">2023-09-13T04:36:00Z</dcterms:modified>
</cp:coreProperties>
</file>