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02" w:rsidRPr="005D600B" w:rsidRDefault="008D1F02" w:rsidP="008D1F02">
      <w:pPr>
        <w:shd w:val="clear" w:color="auto" w:fill="FFFFFF"/>
        <w:spacing w:after="0" w:line="360" w:lineRule="auto"/>
        <w:ind w:right="48"/>
        <w:jc w:val="center"/>
        <w:rPr>
          <w:rFonts w:ascii="Arial" w:hAnsi="Arial" w:cs="Arial"/>
          <w:bCs/>
          <w:color w:val="323232"/>
          <w:spacing w:val="12"/>
          <w:sz w:val="28"/>
          <w:szCs w:val="28"/>
        </w:rPr>
      </w:pPr>
      <w:r w:rsidRPr="005D600B">
        <w:rPr>
          <w:rFonts w:ascii="Arial" w:hAnsi="Arial" w:cs="Arial"/>
          <w:bCs/>
          <w:color w:val="323232"/>
          <w:spacing w:val="12"/>
          <w:sz w:val="28"/>
          <w:szCs w:val="28"/>
        </w:rPr>
        <w:t>РОССИЙСКАЯ ФЕДЕРАЦИЯ</w:t>
      </w:r>
    </w:p>
    <w:p w:rsidR="008D1F02" w:rsidRPr="005D600B" w:rsidRDefault="005D600B" w:rsidP="008D1F02">
      <w:pPr>
        <w:shd w:val="clear" w:color="auto" w:fill="FFFFFF"/>
        <w:spacing w:after="0" w:line="360" w:lineRule="auto"/>
        <w:ind w:right="45"/>
        <w:jc w:val="center"/>
        <w:rPr>
          <w:rFonts w:ascii="Arial" w:hAnsi="Arial" w:cs="Arial"/>
          <w:sz w:val="28"/>
          <w:szCs w:val="28"/>
        </w:rPr>
      </w:pPr>
      <w:r w:rsidRPr="005D600B">
        <w:rPr>
          <w:rFonts w:ascii="Arial" w:hAnsi="Arial" w:cs="Arial"/>
          <w:sz w:val="28"/>
          <w:szCs w:val="28"/>
        </w:rPr>
        <w:t>НОВОГОРОДСКИЙ</w:t>
      </w:r>
      <w:r w:rsidR="008D1F02" w:rsidRPr="005D600B">
        <w:rPr>
          <w:rFonts w:ascii="Arial" w:hAnsi="Arial" w:cs="Arial"/>
          <w:sz w:val="28"/>
          <w:szCs w:val="28"/>
        </w:rPr>
        <w:t xml:space="preserve"> СЕЛЬСКИЙ СОВЕТ ДЕПУТАТОВ</w:t>
      </w:r>
    </w:p>
    <w:p w:rsidR="008D1F02" w:rsidRPr="005D600B" w:rsidRDefault="008D1F02" w:rsidP="008D1F02">
      <w:pPr>
        <w:shd w:val="clear" w:color="auto" w:fill="FFFFFF"/>
        <w:spacing w:after="0" w:line="360" w:lineRule="auto"/>
        <w:ind w:right="45"/>
        <w:jc w:val="center"/>
        <w:rPr>
          <w:rFonts w:ascii="Arial" w:hAnsi="Arial" w:cs="Arial"/>
          <w:sz w:val="28"/>
          <w:szCs w:val="28"/>
        </w:rPr>
      </w:pPr>
      <w:r w:rsidRPr="005D600B">
        <w:rPr>
          <w:rFonts w:ascii="Arial" w:hAnsi="Arial" w:cs="Arial"/>
          <w:sz w:val="28"/>
          <w:szCs w:val="28"/>
        </w:rPr>
        <w:t>ИЛАНСКОГО РАЙОНА КРАСНОЯРСКОГО КРАЯ</w:t>
      </w:r>
    </w:p>
    <w:p w:rsidR="008D1F02" w:rsidRPr="008D1F02" w:rsidRDefault="008D1F02" w:rsidP="008D1F02">
      <w:pPr>
        <w:shd w:val="clear" w:color="auto" w:fill="FFFFFF"/>
        <w:spacing w:after="0" w:line="240" w:lineRule="auto"/>
        <w:ind w:right="45"/>
        <w:jc w:val="center"/>
        <w:rPr>
          <w:rFonts w:ascii="Arial" w:hAnsi="Arial" w:cs="Arial"/>
          <w:sz w:val="32"/>
          <w:szCs w:val="32"/>
        </w:rPr>
      </w:pPr>
    </w:p>
    <w:p w:rsidR="008D1F02" w:rsidRPr="005D600B" w:rsidRDefault="00C26A68" w:rsidP="008D1F02">
      <w:pPr>
        <w:shd w:val="clear" w:color="auto" w:fill="FFFFFF"/>
        <w:spacing w:after="0" w:line="240" w:lineRule="auto"/>
        <w:ind w:right="24"/>
        <w:jc w:val="center"/>
        <w:rPr>
          <w:rFonts w:ascii="Arial" w:hAnsi="Arial" w:cs="Arial"/>
          <w:bCs/>
          <w:spacing w:val="17"/>
          <w:sz w:val="28"/>
          <w:szCs w:val="28"/>
        </w:rPr>
      </w:pPr>
      <w:r w:rsidRPr="00C26A68">
        <w:rPr>
          <w:noProof/>
          <w:sz w:val="28"/>
          <w:szCs w:val="28"/>
        </w:rPr>
        <w:pict>
          <v:line id="Line 2" o:spid="_x0000_s1026" style="position:absolute;left:0;text-align:left;z-index:251659264;visibility:visibl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w:r>
      <w:r w:rsidR="008D1F02" w:rsidRPr="005D600B">
        <w:rPr>
          <w:rFonts w:ascii="Arial" w:hAnsi="Arial" w:cs="Arial"/>
          <w:bCs/>
          <w:spacing w:val="17"/>
          <w:sz w:val="28"/>
          <w:szCs w:val="28"/>
        </w:rPr>
        <w:t>РЕШЕНИЕ</w:t>
      </w:r>
    </w:p>
    <w:p w:rsidR="008D1F02" w:rsidRPr="008D1F02" w:rsidRDefault="008D1F02" w:rsidP="008D1F02">
      <w:pPr>
        <w:shd w:val="clear" w:color="auto" w:fill="FFFFFF"/>
        <w:spacing w:after="0" w:line="240" w:lineRule="auto"/>
        <w:ind w:right="24"/>
        <w:jc w:val="center"/>
        <w:rPr>
          <w:rFonts w:ascii="Arial" w:hAnsi="Arial" w:cs="Arial"/>
          <w:b/>
          <w:sz w:val="32"/>
          <w:szCs w:val="32"/>
        </w:rPr>
      </w:pPr>
    </w:p>
    <w:p w:rsidR="008D1F02" w:rsidRPr="008D1F02" w:rsidRDefault="005D600B" w:rsidP="008D1F02">
      <w:pPr>
        <w:shd w:val="clear" w:color="auto" w:fill="FFFFFF"/>
        <w:tabs>
          <w:tab w:val="left" w:pos="7138"/>
          <w:tab w:val="left" w:pos="8482"/>
        </w:tabs>
        <w:spacing w:after="0" w:line="240" w:lineRule="auto"/>
        <w:rPr>
          <w:rFonts w:ascii="Arial" w:hAnsi="Arial" w:cs="Arial"/>
          <w:spacing w:val="-4"/>
          <w:sz w:val="24"/>
          <w:szCs w:val="24"/>
        </w:rPr>
      </w:pPr>
      <w:r>
        <w:rPr>
          <w:rFonts w:ascii="Arial" w:hAnsi="Arial" w:cs="Arial"/>
          <w:spacing w:val="-4"/>
          <w:sz w:val="24"/>
          <w:szCs w:val="24"/>
        </w:rPr>
        <w:t xml:space="preserve"> </w:t>
      </w:r>
      <w:r w:rsidR="00C74977">
        <w:rPr>
          <w:rFonts w:ascii="Arial" w:hAnsi="Arial" w:cs="Arial"/>
          <w:spacing w:val="-4"/>
          <w:sz w:val="24"/>
          <w:szCs w:val="24"/>
        </w:rPr>
        <w:t>15.11.2023</w:t>
      </w:r>
      <w:r>
        <w:rPr>
          <w:rFonts w:ascii="Arial" w:hAnsi="Arial" w:cs="Arial"/>
          <w:spacing w:val="-4"/>
          <w:sz w:val="24"/>
          <w:szCs w:val="24"/>
        </w:rPr>
        <w:t xml:space="preserve">     </w:t>
      </w:r>
      <w:r w:rsidR="008D1F02" w:rsidRPr="008D1F02">
        <w:rPr>
          <w:rFonts w:ascii="Arial" w:hAnsi="Arial" w:cs="Arial"/>
          <w:spacing w:val="-4"/>
          <w:sz w:val="24"/>
          <w:szCs w:val="24"/>
        </w:rPr>
        <w:t xml:space="preserve">              </w:t>
      </w:r>
      <w:r w:rsidR="00C74977">
        <w:rPr>
          <w:rFonts w:ascii="Arial" w:hAnsi="Arial" w:cs="Arial"/>
          <w:spacing w:val="-4"/>
          <w:sz w:val="24"/>
          <w:szCs w:val="24"/>
        </w:rPr>
        <w:t xml:space="preserve">           </w:t>
      </w:r>
      <w:r w:rsidR="00641E8A">
        <w:rPr>
          <w:rFonts w:ascii="Arial" w:hAnsi="Arial" w:cs="Arial"/>
          <w:spacing w:val="-4"/>
          <w:sz w:val="24"/>
          <w:szCs w:val="24"/>
        </w:rPr>
        <w:t xml:space="preserve">        </w:t>
      </w:r>
      <w:r w:rsidR="00C74977">
        <w:rPr>
          <w:rFonts w:ascii="Arial" w:hAnsi="Arial" w:cs="Arial"/>
          <w:spacing w:val="-4"/>
          <w:sz w:val="24"/>
          <w:szCs w:val="24"/>
        </w:rPr>
        <w:t xml:space="preserve">  </w:t>
      </w:r>
      <w:r w:rsidR="008D1F02" w:rsidRPr="008D1F02">
        <w:rPr>
          <w:rFonts w:ascii="Arial" w:hAnsi="Arial" w:cs="Arial"/>
          <w:spacing w:val="-4"/>
          <w:sz w:val="24"/>
          <w:szCs w:val="24"/>
        </w:rPr>
        <w:t xml:space="preserve"> с. </w:t>
      </w:r>
      <w:proofErr w:type="spellStart"/>
      <w:r>
        <w:rPr>
          <w:rFonts w:ascii="Arial" w:hAnsi="Arial" w:cs="Arial"/>
          <w:spacing w:val="-4"/>
          <w:sz w:val="24"/>
          <w:szCs w:val="24"/>
        </w:rPr>
        <w:t>Новогородка</w:t>
      </w:r>
      <w:proofErr w:type="spellEnd"/>
      <w:r w:rsidR="008D1F02" w:rsidRPr="008D1F02">
        <w:rPr>
          <w:rFonts w:ascii="Arial" w:hAnsi="Arial" w:cs="Arial"/>
          <w:spacing w:val="-4"/>
          <w:sz w:val="24"/>
          <w:szCs w:val="24"/>
        </w:rPr>
        <w:t xml:space="preserve">                                  </w:t>
      </w:r>
      <w:r w:rsidR="00111CBA">
        <w:rPr>
          <w:rFonts w:ascii="Arial" w:hAnsi="Arial" w:cs="Arial"/>
          <w:spacing w:val="5"/>
          <w:sz w:val="24"/>
          <w:szCs w:val="24"/>
        </w:rPr>
        <w:t>№</w:t>
      </w:r>
      <w:r w:rsidR="00C74977">
        <w:rPr>
          <w:rFonts w:ascii="Arial" w:hAnsi="Arial" w:cs="Arial"/>
          <w:spacing w:val="5"/>
          <w:sz w:val="24"/>
          <w:szCs w:val="24"/>
        </w:rPr>
        <w:t xml:space="preserve"> 25-137 </w:t>
      </w:r>
      <w:proofErr w:type="spellStart"/>
      <w:proofErr w:type="gramStart"/>
      <w:r w:rsidR="00C74977">
        <w:rPr>
          <w:rFonts w:ascii="Arial" w:hAnsi="Arial" w:cs="Arial"/>
          <w:spacing w:val="5"/>
          <w:sz w:val="24"/>
          <w:szCs w:val="24"/>
        </w:rPr>
        <w:t>р</w:t>
      </w:r>
      <w:proofErr w:type="spellEnd"/>
      <w:proofErr w:type="gramEnd"/>
      <w:r w:rsidR="00E516AE">
        <w:rPr>
          <w:rFonts w:ascii="Arial" w:hAnsi="Arial" w:cs="Arial"/>
          <w:spacing w:val="5"/>
          <w:sz w:val="24"/>
          <w:szCs w:val="24"/>
        </w:rPr>
        <w:t xml:space="preserve"> </w:t>
      </w:r>
      <w:r>
        <w:rPr>
          <w:rFonts w:ascii="Arial" w:hAnsi="Arial" w:cs="Arial"/>
          <w:spacing w:val="5"/>
          <w:sz w:val="24"/>
          <w:szCs w:val="24"/>
        </w:rPr>
        <w:t xml:space="preserve"> </w:t>
      </w:r>
    </w:p>
    <w:p w:rsidR="008D1F02" w:rsidRPr="008D1F02" w:rsidRDefault="008D1F02" w:rsidP="008D1F02">
      <w:pPr>
        <w:keepNext/>
        <w:spacing w:after="0" w:line="240" w:lineRule="auto"/>
        <w:ind w:firstLine="709"/>
        <w:jc w:val="both"/>
        <w:outlineLvl w:val="4"/>
        <w:rPr>
          <w:rFonts w:ascii="Arial" w:eastAsia="Times New Roman" w:hAnsi="Arial" w:cs="Arial"/>
          <w:b/>
          <w:sz w:val="24"/>
          <w:szCs w:val="24"/>
        </w:rPr>
      </w:pPr>
    </w:p>
    <w:p w:rsidR="00B906AD" w:rsidRPr="008D1F02" w:rsidRDefault="00B906AD" w:rsidP="008D1F02">
      <w:pPr>
        <w:pStyle w:val="ConsTitle"/>
        <w:widowControl/>
        <w:spacing w:line="276" w:lineRule="auto"/>
        <w:ind w:right="0"/>
        <w:jc w:val="center"/>
        <w:outlineLvl w:val="0"/>
        <w:rPr>
          <w:rFonts w:ascii="Times New Roman" w:hAnsi="Times New Roman" w:cs="Times New Roman"/>
          <w:sz w:val="30"/>
          <w:szCs w:val="28"/>
        </w:rPr>
      </w:pPr>
    </w:p>
    <w:p w:rsidR="006A272E" w:rsidRPr="008D1F02" w:rsidRDefault="005D600B" w:rsidP="005D600B">
      <w:pPr>
        <w:pStyle w:val="a3"/>
        <w:spacing w:before="0" w:beforeAutospacing="0" w:after="0" w:afterAutospacing="0"/>
        <w:ind w:firstLine="567"/>
        <w:rPr>
          <w:rFonts w:ascii="Arial" w:hAnsi="Arial" w:cs="Arial"/>
          <w:b/>
          <w:color w:val="000000"/>
          <w:sz w:val="30"/>
        </w:rPr>
      </w:pPr>
      <w:r>
        <w:rPr>
          <w:rFonts w:ascii="Arial" w:hAnsi="Arial" w:cs="Arial"/>
          <w:b/>
          <w:color w:val="000000"/>
          <w:sz w:val="30"/>
        </w:rPr>
        <w:t xml:space="preserve"> </w:t>
      </w:r>
      <w:r w:rsidR="006A272E" w:rsidRPr="008D1F02">
        <w:rPr>
          <w:rFonts w:ascii="Arial" w:hAnsi="Arial" w:cs="Arial"/>
          <w:b/>
          <w:color w:val="000000"/>
          <w:sz w:val="30"/>
        </w:rPr>
        <w:t xml:space="preserve">Об утверждении Положения о порядке и условиях приватизации муниципального имущества </w:t>
      </w:r>
      <w:r>
        <w:rPr>
          <w:rFonts w:ascii="Arial" w:hAnsi="Arial" w:cs="Arial"/>
          <w:b/>
          <w:color w:val="000000"/>
          <w:sz w:val="30"/>
        </w:rPr>
        <w:t>Новогородского</w:t>
      </w:r>
      <w:r w:rsidR="006A272E" w:rsidRPr="008D1F02">
        <w:rPr>
          <w:rFonts w:ascii="Arial" w:hAnsi="Arial" w:cs="Arial"/>
          <w:b/>
          <w:color w:val="000000"/>
          <w:sz w:val="30"/>
        </w:rPr>
        <w:t xml:space="preserve"> сельсовета </w:t>
      </w:r>
      <w:r w:rsidR="00B906AD" w:rsidRPr="008D1F02">
        <w:rPr>
          <w:rFonts w:ascii="Arial" w:hAnsi="Arial" w:cs="Arial"/>
          <w:b/>
          <w:color w:val="000000"/>
          <w:sz w:val="30"/>
        </w:rPr>
        <w:t>Иланского</w:t>
      </w:r>
      <w:r w:rsidR="006A272E" w:rsidRPr="008D1F02">
        <w:rPr>
          <w:rFonts w:ascii="Arial" w:hAnsi="Arial" w:cs="Arial"/>
          <w:b/>
          <w:color w:val="000000"/>
          <w:sz w:val="30"/>
        </w:rPr>
        <w:t xml:space="preserve"> района Красноярского края</w:t>
      </w:r>
      <w:r>
        <w:rPr>
          <w:rFonts w:ascii="Arial" w:hAnsi="Arial" w:cs="Arial"/>
          <w:b/>
          <w:color w:val="000000"/>
          <w:sz w:val="30"/>
        </w:rPr>
        <w:t>.</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6A272E" w:rsidP="00B906AD">
      <w:pPr>
        <w:pStyle w:val="a3"/>
        <w:spacing w:before="0" w:beforeAutospacing="0" w:after="0" w:afterAutospacing="0"/>
        <w:ind w:firstLine="567"/>
        <w:jc w:val="both"/>
        <w:rPr>
          <w:rFonts w:ascii="Arial" w:hAnsi="Arial" w:cs="Arial"/>
          <w:color w:val="000000"/>
        </w:rPr>
      </w:pPr>
      <w:proofErr w:type="gramStart"/>
      <w:r w:rsidRPr="008D1F02">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8D1F02">
        <w:rPr>
          <w:rFonts w:ascii="Arial" w:hAnsi="Arial" w:cs="Arial"/>
          <w:color w:val="000000"/>
        </w:rPr>
        <w:t>3</w:t>
      </w:r>
      <w:r w:rsidRPr="008D1F02">
        <w:rPr>
          <w:rFonts w:ascii="Arial" w:hAnsi="Arial" w:cs="Arial"/>
          <w:color w:val="000000"/>
        </w:rPr>
        <w:t xml:space="preserve"> Устава </w:t>
      </w:r>
      <w:r w:rsidR="005D600B">
        <w:rPr>
          <w:rFonts w:ascii="Arial" w:hAnsi="Arial" w:cs="Arial"/>
          <w:color w:val="000000"/>
        </w:rPr>
        <w:t>Новогородского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w:t>
      </w:r>
      <w:proofErr w:type="spellStart"/>
      <w:r w:rsidR="005D600B">
        <w:rPr>
          <w:rFonts w:ascii="Arial" w:hAnsi="Arial" w:cs="Arial"/>
          <w:color w:val="000000"/>
        </w:rPr>
        <w:t>Новогородский</w:t>
      </w:r>
      <w:proofErr w:type="spellEnd"/>
      <w:r w:rsidR="005D600B">
        <w:rPr>
          <w:rFonts w:ascii="Arial" w:hAnsi="Arial" w:cs="Arial"/>
          <w:color w:val="000000"/>
        </w:rPr>
        <w:t xml:space="preserve"> </w:t>
      </w:r>
      <w:r w:rsidR="008D1F02">
        <w:rPr>
          <w:rFonts w:ascii="Arial" w:hAnsi="Arial" w:cs="Arial"/>
          <w:color w:val="000000"/>
        </w:rPr>
        <w:t>сельский Совет депутатов</w:t>
      </w:r>
      <w:proofErr w:type="gramEnd"/>
    </w:p>
    <w:p w:rsidR="005D600B" w:rsidRDefault="005D600B" w:rsidP="00B906AD">
      <w:pPr>
        <w:pStyle w:val="a3"/>
        <w:spacing w:before="0" w:beforeAutospacing="0" w:after="0" w:afterAutospacing="0"/>
        <w:ind w:firstLine="567"/>
        <w:jc w:val="both"/>
        <w:rPr>
          <w:rFonts w:ascii="Arial" w:hAnsi="Arial" w:cs="Arial"/>
          <w:color w:val="000000"/>
        </w:rPr>
      </w:pPr>
    </w:p>
    <w:p w:rsidR="006A272E" w:rsidRDefault="006A272E" w:rsidP="008D1F02">
      <w:pPr>
        <w:pStyle w:val="a3"/>
        <w:spacing w:before="0" w:beforeAutospacing="0" w:after="0" w:afterAutospacing="0"/>
        <w:jc w:val="both"/>
        <w:rPr>
          <w:rFonts w:ascii="Arial" w:hAnsi="Arial" w:cs="Arial"/>
          <w:b/>
          <w:color w:val="000000"/>
        </w:rPr>
      </w:pPr>
      <w:r w:rsidRPr="008D1F02">
        <w:rPr>
          <w:rFonts w:ascii="Arial" w:hAnsi="Arial" w:cs="Arial"/>
          <w:b/>
          <w:color w:val="000000"/>
        </w:rPr>
        <w:t>РЕШИЛ:</w:t>
      </w:r>
    </w:p>
    <w:p w:rsidR="005D600B" w:rsidRDefault="005D600B" w:rsidP="008D1F02">
      <w:pPr>
        <w:pStyle w:val="a3"/>
        <w:spacing w:before="0" w:beforeAutospacing="0" w:after="0" w:afterAutospacing="0"/>
        <w:jc w:val="both"/>
        <w:rPr>
          <w:rFonts w:ascii="Arial" w:hAnsi="Arial" w:cs="Arial"/>
          <w:b/>
          <w:color w:val="000000"/>
        </w:rPr>
      </w:pPr>
    </w:p>
    <w:p w:rsidR="005D600B" w:rsidRPr="002F51A7" w:rsidRDefault="005D600B" w:rsidP="005D600B">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1. Утвердить Положение о порядке и условиях приватизации муниципального имущества </w:t>
      </w:r>
      <w:r>
        <w:rPr>
          <w:rFonts w:ascii="Arial" w:hAnsi="Arial" w:cs="Arial"/>
          <w:color w:val="000000"/>
        </w:rPr>
        <w:t xml:space="preserve">Новогородского </w:t>
      </w:r>
      <w:r w:rsidRPr="002F51A7">
        <w:rPr>
          <w:rFonts w:ascii="Arial" w:hAnsi="Arial" w:cs="Arial"/>
          <w:color w:val="000000"/>
        </w:rPr>
        <w:t>сельсовета Иланского района Красноярского края, согласно приложению.</w:t>
      </w:r>
    </w:p>
    <w:p w:rsidR="005D600B" w:rsidRPr="002F51A7" w:rsidRDefault="005D600B" w:rsidP="005D600B">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2. </w:t>
      </w:r>
      <w:proofErr w:type="gramStart"/>
      <w:r w:rsidRPr="002F51A7">
        <w:rPr>
          <w:rFonts w:ascii="Arial" w:hAnsi="Arial" w:cs="Arial"/>
          <w:color w:val="000000"/>
        </w:rPr>
        <w:t>Контроль за</w:t>
      </w:r>
      <w:proofErr w:type="gramEnd"/>
      <w:r w:rsidRPr="002F51A7">
        <w:rPr>
          <w:rFonts w:ascii="Arial" w:hAnsi="Arial" w:cs="Arial"/>
          <w:color w:val="000000"/>
        </w:rPr>
        <w:t xml:space="preserve"> исполнением настоящего решения возложить на комиссию по финансам, бюджету, экономической политике, собственности и налогам.</w:t>
      </w:r>
    </w:p>
    <w:p w:rsidR="005D600B" w:rsidRPr="002F51A7" w:rsidRDefault="005D600B" w:rsidP="005D600B">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Решение вступает в силу</w:t>
      </w:r>
      <w:r w:rsidR="00641E8A">
        <w:rPr>
          <w:rFonts w:ascii="Arial" w:hAnsi="Arial" w:cs="Arial"/>
          <w:color w:val="000000"/>
        </w:rPr>
        <w:t xml:space="preserve"> в день, следующий за днем его</w:t>
      </w:r>
      <w:r w:rsidRPr="002F51A7">
        <w:rPr>
          <w:rFonts w:ascii="Arial" w:hAnsi="Arial" w:cs="Arial"/>
          <w:color w:val="000000"/>
        </w:rPr>
        <w:t xml:space="preserve"> официального опубликования в газете «</w:t>
      </w:r>
      <w:proofErr w:type="spellStart"/>
      <w:r>
        <w:rPr>
          <w:rFonts w:ascii="Arial" w:hAnsi="Arial" w:cs="Arial"/>
          <w:color w:val="000000"/>
        </w:rPr>
        <w:t>Новогородские</w:t>
      </w:r>
      <w:proofErr w:type="spellEnd"/>
      <w:r>
        <w:rPr>
          <w:rFonts w:ascii="Arial" w:hAnsi="Arial" w:cs="Arial"/>
          <w:color w:val="000000"/>
        </w:rPr>
        <w:t xml:space="preserve"> ведомости</w:t>
      </w:r>
      <w:r w:rsidRPr="002F51A7">
        <w:rPr>
          <w:rFonts w:ascii="Arial" w:hAnsi="Arial" w:cs="Arial"/>
          <w:color w:val="000000"/>
        </w:rPr>
        <w:t xml:space="preserve">» и </w:t>
      </w:r>
      <w:r w:rsidR="00641E8A">
        <w:rPr>
          <w:rFonts w:ascii="Arial" w:hAnsi="Arial" w:cs="Arial"/>
          <w:color w:val="000000"/>
        </w:rPr>
        <w:t xml:space="preserve">подлежит размещению </w:t>
      </w:r>
      <w:r w:rsidRPr="002F51A7">
        <w:rPr>
          <w:rFonts w:ascii="Arial" w:hAnsi="Arial" w:cs="Arial"/>
          <w:color w:val="000000"/>
        </w:rPr>
        <w:t xml:space="preserve">на официальном сайте </w:t>
      </w:r>
      <w:r>
        <w:rPr>
          <w:rFonts w:ascii="Arial" w:hAnsi="Arial" w:cs="Arial"/>
          <w:color w:val="000000"/>
        </w:rPr>
        <w:t xml:space="preserve">Новогородского </w:t>
      </w:r>
      <w:r w:rsidRPr="002F51A7">
        <w:rPr>
          <w:rFonts w:ascii="Arial" w:hAnsi="Arial" w:cs="Arial"/>
          <w:color w:val="000000"/>
        </w:rPr>
        <w:t xml:space="preserve"> сельсовета Иланского района Красноярского края.</w:t>
      </w:r>
    </w:p>
    <w:p w:rsidR="005D600B" w:rsidRDefault="005D600B" w:rsidP="005D600B">
      <w:pPr>
        <w:pStyle w:val="a3"/>
        <w:spacing w:before="0" w:beforeAutospacing="0" w:after="0" w:afterAutospacing="0"/>
        <w:ind w:firstLine="567"/>
        <w:jc w:val="both"/>
        <w:rPr>
          <w:rFonts w:ascii="Arial" w:hAnsi="Arial" w:cs="Arial"/>
          <w:color w:val="000000"/>
        </w:rPr>
      </w:pPr>
    </w:p>
    <w:p w:rsidR="005D600B" w:rsidRPr="00A03EF9" w:rsidRDefault="005D600B" w:rsidP="005D600B">
      <w:pPr>
        <w:pStyle w:val="aa"/>
        <w:rPr>
          <w:rFonts w:ascii="Arial" w:hAnsi="Arial" w:cs="Arial"/>
          <w:sz w:val="24"/>
          <w:szCs w:val="24"/>
        </w:rPr>
      </w:pPr>
      <w:r w:rsidRPr="00A03EF9">
        <w:rPr>
          <w:rFonts w:ascii="Arial" w:hAnsi="Arial" w:cs="Arial"/>
          <w:sz w:val="24"/>
          <w:szCs w:val="24"/>
        </w:rPr>
        <w:t xml:space="preserve">Председатель сельского                                           </w:t>
      </w:r>
      <w:r w:rsidR="00C74977">
        <w:rPr>
          <w:rFonts w:ascii="Arial" w:hAnsi="Arial" w:cs="Arial"/>
          <w:sz w:val="24"/>
          <w:szCs w:val="24"/>
        </w:rPr>
        <w:t xml:space="preserve">             </w:t>
      </w:r>
      <w:r w:rsidRPr="00A03EF9">
        <w:rPr>
          <w:rFonts w:ascii="Arial" w:hAnsi="Arial" w:cs="Arial"/>
          <w:sz w:val="24"/>
          <w:szCs w:val="24"/>
        </w:rPr>
        <w:t xml:space="preserve">  </w:t>
      </w:r>
      <w:r w:rsidR="00C74977">
        <w:rPr>
          <w:rFonts w:ascii="Arial" w:hAnsi="Arial" w:cs="Arial"/>
          <w:sz w:val="24"/>
          <w:szCs w:val="24"/>
        </w:rPr>
        <w:t xml:space="preserve">  </w:t>
      </w:r>
      <w:r w:rsidRPr="00A03EF9">
        <w:rPr>
          <w:rFonts w:ascii="Arial" w:hAnsi="Arial" w:cs="Arial"/>
          <w:sz w:val="24"/>
          <w:szCs w:val="24"/>
        </w:rPr>
        <w:t>Глава сельсовета</w:t>
      </w:r>
    </w:p>
    <w:p w:rsidR="005D600B" w:rsidRPr="00A03EF9" w:rsidRDefault="005D600B" w:rsidP="005D600B">
      <w:pPr>
        <w:pStyle w:val="aa"/>
        <w:rPr>
          <w:rFonts w:ascii="Arial" w:hAnsi="Arial" w:cs="Arial"/>
          <w:sz w:val="24"/>
          <w:szCs w:val="24"/>
        </w:rPr>
      </w:pPr>
      <w:r w:rsidRPr="00A03EF9">
        <w:rPr>
          <w:rFonts w:ascii="Arial" w:hAnsi="Arial" w:cs="Arial"/>
          <w:sz w:val="24"/>
          <w:szCs w:val="24"/>
        </w:rPr>
        <w:t xml:space="preserve">Совета депутатов                                             </w:t>
      </w:r>
      <w:r w:rsidRPr="00A03EF9">
        <w:rPr>
          <w:rFonts w:ascii="Arial" w:hAnsi="Arial" w:cs="Arial"/>
          <w:b/>
          <w:sz w:val="24"/>
          <w:szCs w:val="24"/>
        </w:rPr>
        <w:t xml:space="preserve">     </w:t>
      </w:r>
    </w:p>
    <w:p w:rsidR="005D600B" w:rsidRPr="00A03EF9" w:rsidRDefault="005D600B" w:rsidP="005D600B">
      <w:pPr>
        <w:pStyle w:val="aa"/>
        <w:rPr>
          <w:rFonts w:ascii="Arial" w:hAnsi="Arial" w:cs="Arial"/>
          <w:sz w:val="24"/>
          <w:szCs w:val="24"/>
        </w:rPr>
      </w:pPr>
      <w:r w:rsidRPr="00A03EF9">
        <w:rPr>
          <w:rFonts w:ascii="Arial" w:hAnsi="Arial" w:cs="Arial"/>
          <w:sz w:val="24"/>
          <w:szCs w:val="24"/>
        </w:rPr>
        <w:t xml:space="preserve">______________ Н.А.Лапа               </w:t>
      </w:r>
      <w:r w:rsidR="00C74977">
        <w:rPr>
          <w:rFonts w:ascii="Arial" w:hAnsi="Arial" w:cs="Arial"/>
          <w:sz w:val="24"/>
          <w:szCs w:val="24"/>
        </w:rPr>
        <w:t xml:space="preserve">                </w:t>
      </w:r>
      <w:r w:rsidRPr="00A03EF9">
        <w:rPr>
          <w:rFonts w:ascii="Arial" w:hAnsi="Arial" w:cs="Arial"/>
          <w:sz w:val="24"/>
          <w:szCs w:val="24"/>
        </w:rPr>
        <w:t xml:space="preserve"> __________________ Т.В.Лецрих </w:t>
      </w:r>
    </w:p>
    <w:p w:rsidR="005D600B" w:rsidRPr="00744775" w:rsidRDefault="00C74977" w:rsidP="005D600B">
      <w:pPr>
        <w:ind w:firstLine="709"/>
        <w:contextualSpacing/>
        <w:jc w:val="both"/>
        <w:rPr>
          <w:rFonts w:ascii="Arial" w:hAnsi="Arial" w:cs="Arial"/>
        </w:rPr>
      </w:pPr>
      <w:r>
        <w:rPr>
          <w:rFonts w:ascii="Arial" w:hAnsi="Arial" w:cs="Arial"/>
        </w:rPr>
        <w:t xml:space="preserve">   </w:t>
      </w:r>
    </w:p>
    <w:p w:rsidR="005D600B" w:rsidRPr="002F51A7" w:rsidRDefault="005D600B" w:rsidP="005D600B">
      <w:pPr>
        <w:pStyle w:val="a3"/>
        <w:spacing w:before="0" w:beforeAutospacing="0" w:after="0" w:afterAutospacing="0"/>
        <w:ind w:firstLine="567"/>
        <w:jc w:val="both"/>
        <w:rPr>
          <w:rFonts w:ascii="Arial" w:hAnsi="Arial" w:cs="Arial"/>
          <w:color w:val="000000"/>
        </w:rPr>
      </w:pPr>
    </w:p>
    <w:p w:rsidR="005D600B" w:rsidRPr="008D1F02" w:rsidRDefault="005D600B" w:rsidP="008D1F02">
      <w:pPr>
        <w:pStyle w:val="a3"/>
        <w:spacing w:before="0" w:beforeAutospacing="0" w:after="0" w:afterAutospacing="0"/>
        <w:jc w:val="both"/>
        <w:rPr>
          <w:rFonts w:ascii="Arial" w:hAnsi="Arial" w:cs="Arial"/>
          <w:b/>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t xml:space="preserve">Приложение к решению </w:t>
      </w:r>
    </w:p>
    <w:p w:rsidR="006A272E" w:rsidRPr="008D1F02" w:rsidRDefault="005D600B"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Новогородского</w:t>
      </w:r>
      <w:r w:rsidR="006A272E" w:rsidRPr="008D1F02">
        <w:rPr>
          <w:rFonts w:ascii="Arial" w:hAnsi="Arial" w:cs="Arial"/>
          <w:color w:val="000000"/>
        </w:rPr>
        <w:t xml:space="preserve"> сельского</w:t>
      </w:r>
    </w:p>
    <w:p w:rsidR="006A272E"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t>Совета депутатов</w:t>
      </w:r>
    </w:p>
    <w:p w:rsidR="006A272E" w:rsidRDefault="00C74977"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О</w:t>
      </w:r>
      <w:r w:rsidR="005D600B">
        <w:rPr>
          <w:rFonts w:ascii="Arial" w:hAnsi="Arial" w:cs="Arial"/>
          <w:color w:val="000000"/>
        </w:rPr>
        <w:t>т</w:t>
      </w:r>
      <w:r>
        <w:rPr>
          <w:rFonts w:ascii="Arial" w:hAnsi="Arial" w:cs="Arial"/>
          <w:color w:val="000000"/>
        </w:rPr>
        <w:t xml:space="preserve"> 15.11.2023</w:t>
      </w:r>
      <w:r w:rsidR="006A272E" w:rsidRPr="008D1F02">
        <w:rPr>
          <w:rFonts w:ascii="Arial" w:hAnsi="Arial" w:cs="Arial"/>
          <w:color w:val="000000"/>
        </w:rPr>
        <w:t xml:space="preserve"> г №</w:t>
      </w:r>
      <w:r>
        <w:rPr>
          <w:rFonts w:ascii="Arial" w:hAnsi="Arial" w:cs="Arial"/>
          <w:color w:val="000000"/>
        </w:rPr>
        <w:t xml:space="preserve"> 25-137р</w:t>
      </w:r>
      <w:r w:rsidR="005D600B">
        <w:rPr>
          <w:rFonts w:ascii="Arial" w:hAnsi="Arial" w:cs="Arial"/>
          <w:color w:val="000000"/>
        </w:rPr>
        <w:t xml:space="preserve"> </w:t>
      </w:r>
    </w:p>
    <w:p w:rsidR="00FE4860" w:rsidRPr="008D1F02" w:rsidRDefault="00FE4860" w:rsidP="005D600B">
      <w:pPr>
        <w:pStyle w:val="a3"/>
        <w:spacing w:before="0" w:beforeAutospacing="0" w:after="0" w:afterAutospacing="0"/>
        <w:ind w:firstLine="567"/>
        <w:rPr>
          <w:rFonts w:ascii="Arial" w:hAnsi="Arial" w:cs="Arial"/>
          <w:color w:val="000000"/>
        </w:rPr>
      </w:pPr>
    </w:p>
    <w:p w:rsidR="00B906AD" w:rsidRPr="008D1F02" w:rsidRDefault="00B906AD"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Положение о порядке и условиях приватизации </w:t>
      </w:r>
    </w:p>
    <w:p w:rsidR="006A272E" w:rsidRPr="008D1F02" w:rsidRDefault="006A272E" w:rsidP="00C74977">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муниципального имущества на территории </w:t>
      </w:r>
      <w:r w:rsidR="005D600B">
        <w:rPr>
          <w:rFonts w:ascii="Arial" w:hAnsi="Arial" w:cs="Arial"/>
          <w:b/>
          <w:color w:val="000000"/>
          <w:sz w:val="28"/>
          <w:szCs w:val="28"/>
        </w:rPr>
        <w:t>Новогородского</w:t>
      </w:r>
      <w:r w:rsidRPr="008D1F02">
        <w:rPr>
          <w:rFonts w:ascii="Arial" w:hAnsi="Arial" w:cs="Arial"/>
          <w:b/>
          <w:color w:val="000000"/>
          <w:sz w:val="28"/>
          <w:szCs w:val="28"/>
        </w:rPr>
        <w:t xml:space="preserve"> сельсовета </w:t>
      </w:r>
      <w:r w:rsidR="00B906AD" w:rsidRPr="008D1F02">
        <w:rPr>
          <w:rFonts w:ascii="Arial" w:hAnsi="Arial" w:cs="Arial"/>
          <w:b/>
          <w:color w:val="000000"/>
          <w:sz w:val="28"/>
          <w:szCs w:val="28"/>
        </w:rPr>
        <w:t>Иланского</w:t>
      </w:r>
      <w:r w:rsidRPr="008D1F02">
        <w:rPr>
          <w:rFonts w:ascii="Arial" w:hAnsi="Arial" w:cs="Arial"/>
          <w:b/>
          <w:color w:val="000000"/>
          <w:sz w:val="28"/>
          <w:szCs w:val="28"/>
        </w:rPr>
        <w:t xml:space="preserve"> района Красноярского края</w:t>
      </w:r>
    </w:p>
    <w:p w:rsidR="00B906AD" w:rsidRPr="008D1F02" w:rsidRDefault="00B906AD" w:rsidP="00B906AD">
      <w:pPr>
        <w:pStyle w:val="a3"/>
        <w:spacing w:before="0" w:beforeAutospacing="0" w:after="0" w:afterAutospacing="0"/>
        <w:ind w:firstLine="567"/>
        <w:jc w:val="center"/>
        <w:rPr>
          <w:rFonts w:ascii="Arial" w:hAnsi="Arial" w:cs="Arial"/>
          <w:b/>
          <w:color w:val="000000"/>
        </w:rPr>
      </w:pPr>
    </w:p>
    <w:p w:rsidR="006A272E" w:rsidRDefault="006A272E" w:rsidP="005D600B">
      <w:pPr>
        <w:pStyle w:val="a3"/>
        <w:numPr>
          <w:ilvl w:val="0"/>
          <w:numId w:val="3"/>
        </w:numPr>
        <w:spacing w:before="0" w:beforeAutospacing="0" w:after="0" w:afterAutospacing="0"/>
        <w:rPr>
          <w:rFonts w:ascii="Arial" w:hAnsi="Arial" w:cs="Arial"/>
          <w:b/>
          <w:color w:val="000000"/>
        </w:rPr>
      </w:pPr>
      <w:r w:rsidRPr="008D1F02">
        <w:rPr>
          <w:rFonts w:ascii="Arial" w:hAnsi="Arial" w:cs="Arial"/>
          <w:b/>
          <w:color w:val="000000"/>
        </w:rPr>
        <w:t>ОБЩИЕ ПОЛОЖЕНИЯ</w:t>
      </w:r>
    </w:p>
    <w:p w:rsidR="005D600B" w:rsidRPr="008D1F02" w:rsidRDefault="005D600B" w:rsidP="005D600B">
      <w:pPr>
        <w:pStyle w:val="a3"/>
        <w:spacing w:before="0" w:beforeAutospacing="0" w:after="0" w:afterAutospacing="0"/>
        <w:ind w:left="92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5D600B">
        <w:rPr>
          <w:rFonts w:ascii="Arial" w:hAnsi="Arial" w:cs="Arial"/>
          <w:color w:val="000000"/>
        </w:rPr>
        <w:t xml:space="preserve">Новогородского </w:t>
      </w:r>
      <w:r w:rsidRPr="008D1F02">
        <w:rPr>
          <w:rFonts w:ascii="Arial" w:hAnsi="Arial" w:cs="Arial"/>
          <w:color w:val="000000"/>
        </w:rPr>
        <w:t xml:space="preserve">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природных ресурсов;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муниципального жилищного фонда;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5D600B">
        <w:rPr>
          <w:rFonts w:ascii="Arial" w:hAnsi="Arial" w:cs="Arial"/>
          <w:color w:val="000000"/>
        </w:rPr>
        <w:t>Новогородского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муниципального имущества на основании судебного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муниципального имущества, находящегося за пределами территории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и) муниципального имущества в случаях, предусмотренных международными договорами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в собственность физических и (или) юридических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 Основными целями приватизации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совершенствование управления муниципальной собственностью;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обеспечение доходной части бюджета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 xml:space="preserve">Иланского </w:t>
      </w:r>
      <w:r w:rsidRPr="008D1F02">
        <w:rPr>
          <w:rFonts w:ascii="Arial" w:hAnsi="Arial" w:cs="Arial"/>
          <w:color w:val="000000"/>
        </w:rPr>
        <w:t>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привлечение инвестиций.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1.6. Объектами приватизации муниципальной собственности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незавершенные строительством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движимое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1.7. Покупателями муниципального имущества могут быть любые физические и юридические лица, за исключением: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государственных и муниципальных унитарных предприятий, государственных и муниципальных учреждений;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sidRPr="008D1F02">
        <w:rPr>
          <w:rFonts w:ascii="Arial" w:hAnsi="Arial" w:cs="Arial"/>
          <w:color w:val="000000"/>
        </w:rPr>
        <w:t>выгодоприобретателях</w:t>
      </w:r>
      <w:proofErr w:type="spellEnd"/>
      <w:r w:rsidRPr="008D1F02">
        <w:rPr>
          <w:rFonts w:ascii="Arial" w:hAnsi="Arial" w:cs="Arial"/>
          <w:color w:val="000000"/>
        </w:rPr>
        <w:t xml:space="preserve">, </w:t>
      </w:r>
      <w:proofErr w:type="spellStart"/>
      <w:r w:rsidRPr="008D1F02">
        <w:rPr>
          <w:rFonts w:ascii="Arial" w:hAnsi="Arial" w:cs="Arial"/>
          <w:color w:val="000000"/>
        </w:rPr>
        <w:t>бенефициарных</w:t>
      </w:r>
      <w:proofErr w:type="spellEnd"/>
      <w:r w:rsidRPr="008D1F02">
        <w:rPr>
          <w:rFonts w:ascii="Arial" w:hAnsi="Arial" w:cs="Arial"/>
          <w:color w:val="000000"/>
        </w:rPr>
        <w:t xml:space="preserve"> владельцах и контролирующих лицах в порядке, установленном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Продавец).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5D600B">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КОМПЕТЕНЦИЯ ОРГАНОВ МЕСТНОГО САМОУПРАВЛЕНИЯ В СФЕРЕ ПРИВАТИЗАЦИИ</w:t>
      </w:r>
    </w:p>
    <w:p w:rsidR="005D600B" w:rsidRPr="008D1F02" w:rsidRDefault="005D600B" w:rsidP="005D600B">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2.3 Муниципальное имущество, приватизация которого запрещена: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2.3.1. Муниципальные дороги, мосты и предприятия, осуществляющие их содержание, ремонт и реконструкцию.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2.3.2. Иное имущество, не подлежащее приватизации в соответствии с федеральным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2.4.6.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2.4.7.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2.4.9. Движимое муниципальное имущество балансовой стоимостью более 300 000 рублей.</w:t>
      </w:r>
    </w:p>
    <w:p w:rsidR="007C6ABA"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2.5. Муниципальное имущество, приватизация которого осуществляется по решению администрации </w:t>
      </w:r>
      <w:r w:rsidR="005D600B">
        <w:rPr>
          <w:rFonts w:ascii="Arial" w:hAnsi="Arial" w:cs="Arial"/>
          <w:color w:val="000000"/>
        </w:rPr>
        <w:t>Новогородского</w:t>
      </w:r>
      <w:r w:rsidRPr="008D1F02">
        <w:rPr>
          <w:rFonts w:ascii="Arial" w:hAnsi="Arial" w:cs="Arial"/>
          <w:color w:val="000000"/>
        </w:rPr>
        <w:t xml:space="preserve"> сельсовета: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5D600B">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ПЛАНИРОВАНИЕ ПРИВАТИЗАЦИИ МУНИЦИПАЛЬНОГО ИМУЩЕСТВА</w:t>
      </w:r>
    </w:p>
    <w:p w:rsidR="005D600B" w:rsidRPr="008D1F02" w:rsidRDefault="005D600B" w:rsidP="005D600B">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3.1. Планирование приватизации муниципального имущества осуществляется путем разработки и ежегодного утверждения прогнозного плана </w:t>
      </w:r>
      <w:r w:rsidRPr="008D1F02">
        <w:rPr>
          <w:rFonts w:ascii="Arial" w:hAnsi="Arial" w:cs="Arial"/>
          <w:color w:val="000000"/>
        </w:rPr>
        <w:lastRenderedPageBreak/>
        <w:t>(программы) приватизации (далее - прогнозный план приватизации) муниципального имущества на срок от одного до трех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E516AE">
        <w:rPr>
          <w:rFonts w:ascii="Arial" w:hAnsi="Arial" w:cs="Arial"/>
          <w:color w:val="000000"/>
        </w:rPr>
        <w:t>Новогородского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прогнозном плане приватизации муниципального имущества указываются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в отношении муниципального унитарного предприятии: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местоположение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отношении акций, находящихся в муниципальной собственности и подлежащих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в отношении доли в уставном капитале общества с ограниченной ответственностью, принадлежащей </w:t>
      </w:r>
      <w:proofErr w:type="spellStart"/>
      <w:r w:rsidR="005D600B">
        <w:rPr>
          <w:rFonts w:ascii="Arial" w:hAnsi="Arial" w:cs="Arial"/>
          <w:color w:val="000000"/>
        </w:rPr>
        <w:t>Новогородскому</w:t>
      </w:r>
      <w:proofErr w:type="spellEnd"/>
      <w:r w:rsidRPr="008D1F02">
        <w:rPr>
          <w:rFonts w:ascii="Arial" w:hAnsi="Arial" w:cs="Arial"/>
          <w:color w:val="000000"/>
        </w:rPr>
        <w:t xml:space="preserve"> сельсовету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и подлежащей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общества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отношении иного имущества, подлежащего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его наименование и место расположения;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3.4. Прогнозный план приватизации муниципального имущества вносится на рассмотрение в </w:t>
      </w:r>
      <w:proofErr w:type="spellStart"/>
      <w:r w:rsidR="005D600B">
        <w:rPr>
          <w:rFonts w:ascii="Arial" w:hAnsi="Arial" w:cs="Arial"/>
          <w:color w:val="000000"/>
        </w:rPr>
        <w:t>Новогородский</w:t>
      </w:r>
      <w:proofErr w:type="spellEnd"/>
      <w:r w:rsidRPr="008D1F02">
        <w:rPr>
          <w:rFonts w:ascii="Arial" w:hAnsi="Arial" w:cs="Arial"/>
          <w:color w:val="000000"/>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641365">
        <w:rPr>
          <w:rFonts w:ascii="Arial" w:hAnsi="Arial" w:cs="Arial"/>
          <w:color w:val="000000"/>
        </w:rPr>
        <w:t>Новогородского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5D600B">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ПОРЯДОК ПРИВАТИЗАЦИИ МУНИЦИПАЛЬНОГО ИМУЩЕСТВА</w:t>
      </w:r>
    </w:p>
    <w:p w:rsidR="005D600B" w:rsidRPr="008D1F02" w:rsidRDefault="005D600B" w:rsidP="005D600B">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земельных участках, предоставленных в установленном порядке унитарному предприятию, и о правах на них.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w:t>
      </w:r>
      <w:r w:rsidRPr="008D1F02">
        <w:rPr>
          <w:rFonts w:ascii="Arial" w:hAnsi="Arial" w:cs="Arial"/>
          <w:color w:val="000000"/>
        </w:rPr>
        <w:lastRenderedPageBreak/>
        <w:t>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4.2. Определение цены подлежащего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4.3.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Используются следующие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преобразование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преобразование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продажа муниципального имущества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продажа акций акционерных обществ на специализированном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продажа муниципального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продажа акций акционерных обществ по результатам доверительного 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w:t>
      </w:r>
      <w:r w:rsidRPr="008D1F02">
        <w:rPr>
          <w:rFonts w:ascii="Arial" w:hAnsi="Arial" w:cs="Arial"/>
          <w:color w:val="000000"/>
        </w:rPr>
        <w:lastRenderedPageBreak/>
        <w:t>превышает его, осуществляется путем преобразования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4.4. Приватизация муниципального имущества осуществляется только способами, предусмотренными настоящим Федеральным законом.</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РЕШЕНИЕ ОБ УСЛОВИЯХ ПРИВАТИЗАЦИИ МУНИЦИПАЛЬНОГО ИМУЩЕСТВА</w:t>
      </w:r>
    </w:p>
    <w:p w:rsidR="00A32C16" w:rsidRPr="008D1F02"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об условиях приватизации муниципального имущества, указанного в пунктах 2.4., 2.5. настоящего Положения, принимается Главой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наименование имущества и иные данные, позволяющие индивидуализировать указанное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способ приватизации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8D1F02">
        <w:rPr>
          <w:rFonts w:ascii="Arial" w:hAnsi="Arial" w:cs="Arial"/>
          <w:color w:val="000000"/>
        </w:rPr>
        <w:t xml:space="preserve">ю </w:t>
      </w:r>
      <w:r w:rsidRPr="008D1F02">
        <w:rPr>
          <w:rFonts w:ascii="Arial" w:hAnsi="Arial" w:cs="Arial"/>
          <w:color w:val="000000"/>
        </w:rPr>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w:t>
      </w:r>
      <w:r w:rsidRPr="008D1F02">
        <w:rPr>
          <w:rFonts w:ascii="Arial" w:hAnsi="Arial" w:cs="Arial"/>
          <w:color w:val="000000"/>
        </w:rPr>
        <w:lastRenderedPageBreak/>
        <w:t xml:space="preserve">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информационного сообщения о продаже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рассрочки платежа (в случае ее предоставления);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конкурса (при продаже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приватизации имущественного комплекса муниципального унитарного предприятия указанным решением также утверждаются: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5.4. Информационное обеспечение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gramStart"/>
      <w:r w:rsidRPr="008D1F02">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8D1F02">
        <w:rPr>
          <w:rFonts w:ascii="Arial" w:hAnsi="Arial" w:cs="Arial"/>
          <w:color w:val="000000"/>
        </w:rPr>
        <w:t xml:space="preserve">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в течение десяти дней со дня принятия этого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в течение десяти дней со дня совершения указанных сделок.</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СПОСОБЫ ПРИВАТИЗАЦИИ МУНИЦИПАЛЬНОГО ИМУЩЕСТВА</w:t>
      </w:r>
    </w:p>
    <w:p w:rsidR="00A32C16" w:rsidRPr="008D1F02"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 Продажа муниципального имущества на аукционе</w:t>
      </w:r>
      <w:r w:rsidR="00517490" w:rsidRPr="008D1F02">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 На аукционе продается муниципальное имущество в случае, если его покупатели не должны выполнить какие-либо условия в отношении такого </w:t>
      </w:r>
      <w:r w:rsidRPr="008D1F02">
        <w:rPr>
          <w:rFonts w:ascii="Arial" w:hAnsi="Arial" w:cs="Arial"/>
          <w:color w:val="000000"/>
        </w:rPr>
        <w:lastRenderedPageBreak/>
        <w:t>имущества. Право его приобретения принадлежит покупателю, который предложит в ходе торгов наиболее высокую цену за такое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6.1.2. Аукцион является открытым по составу участников.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отказа лица, признанного единственным участником аукциона, от заключения договора аукцион признается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6.1.6. Для участия в аукционе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6.1.7. Претендент не допускается к участию в аукционе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заявка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Перечень оснований отказа претенденту в участии в аукционе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6.1.9. Одно лицо имеет право подать только одну заявку.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w:t>
      </w:r>
      <w:r w:rsidRPr="008D1F02">
        <w:rPr>
          <w:rFonts w:ascii="Arial" w:hAnsi="Arial" w:cs="Arial"/>
          <w:color w:val="000000"/>
        </w:rPr>
        <w:lastRenderedPageBreak/>
        <w:t>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550927"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6.1.13. </w:t>
      </w:r>
      <w:r w:rsidR="00550927" w:rsidRPr="00550927">
        <w:rPr>
          <w:rFonts w:ascii="Arial" w:hAnsi="Arial" w:cs="Arial"/>
          <w:color w:val="000000"/>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r w:rsidR="00550927">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дата, время и место проведения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Для участия в продаже посредством публичного предложения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приобретении муниципального имущества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муниципального имущества без объявления цены его начальная цена не определяется.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Претенденты направляют свои предложения о цене муниципального имущества в адрес, указанный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Предложения о приобретении муниципального имущества заявляются претендентами открыто в ходе проведения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учреждении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ОСОБЕННОСТИ ПРИВАТИЗАЦИИ ОТДЕЛЬНЫХ ВИДОВ ИМУЩЕСТВА</w:t>
      </w:r>
    </w:p>
    <w:p w:rsidR="00A32C16" w:rsidRPr="008D1F02"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 Отчуждение земельных участков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w:t>
      </w:r>
      <w:r w:rsidRPr="008D1F02">
        <w:rPr>
          <w:rFonts w:ascii="Arial" w:hAnsi="Arial" w:cs="Arial"/>
          <w:color w:val="000000"/>
        </w:rPr>
        <w:lastRenderedPageBreak/>
        <w:t>предприятия, и земельных участков, находящихся у предприятия на праве аренды или постоянного (бессрочного) пользования.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FE4860" w:rsidRDefault="00FE4860" w:rsidP="00B906AD">
      <w:pPr>
        <w:pStyle w:val="a3"/>
        <w:spacing w:before="0" w:beforeAutospacing="0" w:after="0" w:afterAutospacing="0"/>
        <w:ind w:firstLine="567"/>
        <w:jc w:val="both"/>
        <w:rPr>
          <w:rFonts w:ascii="Arial" w:hAnsi="Arial" w:cs="Arial"/>
          <w:color w:val="000000"/>
        </w:rPr>
      </w:pPr>
      <w:r w:rsidRPr="00FE4860">
        <w:rPr>
          <w:rFonts w:ascii="Arial" w:hAnsi="Arial" w:cs="Arial"/>
          <w:color w:val="000000"/>
        </w:rPr>
        <w:t>Договор земельного участка не является препятствием для выкупа земельного участка, за исключением договора аренды земельного</w:t>
      </w:r>
      <w:r>
        <w:rPr>
          <w:rFonts w:ascii="Arial" w:hAnsi="Arial" w:cs="Arial"/>
          <w:color w:val="000000"/>
        </w:rPr>
        <w:t xml:space="preserve"> участка, заключенного на срок </w:t>
      </w:r>
      <w:r w:rsidRPr="00FE4860">
        <w:rPr>
          <w:rFonts w:ascii="Arial" w:hAnsi="Arial" w:cs="Arial"/>
          <w:color w:val="000000"/>
        </w:rPr>
        <w:t>выполнения собственником расположенного на этом земельном участк</w:t>
      </w:r>
      <w:r>
        <w:rPr>
          <w:rFonts w:ascii="Arial" w:hAnsi="Arial" w:cs="Arial"/>
          <w:color w:val="000000"/>
        </w:rPr>
        <w:t xml:space="preserve">е объекта культурного наследия </w:t>
      </w:r>
      <w:r w:rsidRPr="00FE4860">
        <w:rPr>
          <w:rFonts w:ascii="Arial" w:hAnsi="Arial" w:cs="Arial"/>
          <w:color w:val="000000"/>
        </w:rPr>
        <w:t xml:space="preserve">условий конкурса по продаже такого объекта, проведенного в соответствии </w:t>
      </w:r>
      <w:r>
        <w:rPr>
          <w:rFonts w:ascii="Arial" w:hAnsi="Arial" w:cs="Arial"/>
          <w:color w:val="000000"/>
        </w:rPr>
        <w:t>с Федеральными законом №178-ФЗ.</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Цена выкупа указанных земельных участков определяется в соответствии с действующим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7.1.4. Отчуждению не подлежат земельные участки в составе земель: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лесного фонда и водного фонда, особо охраняемых природных территорий и объектов;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зараженных опасными веществами и подвергшихся биогенному заражению;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здравоохранения, культуры,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социальной инфраструктуры для детей;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жилищного фонда и объектов его инфраструктуры;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транспорта и энергетики,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Условия инвестиционных обязательств определяются в отношении: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 договор купли-продажи объектов электросетевого хозяйства, источников тепловой энергии, тепловых сетей, централизованных систем горячего </w:t>
      </w:r>
      <w:r w:rsidRPr="008D1F02">
        <w:rPr>
          <w:rFonts w:ascii="Arial" w:hAnsi="Arial" w:cs="Arial"/>
          <w:color w:val="000000"/>
        </w:rPr>
        <w:lastRenderedPageBreak/>
        <w:t>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источников тепловой энергии, тепловых сетей, открытых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7.4. Особенности приватизации объектов концессионного соглашения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Уступка преимущественного права на приобретение имущества не допускается.</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ОФОРМЛЕНИЕ СДЕЛОК КУПЛИ-ПРОДАЖИ МУНИЦИПАЛЬНОГО ИМУЩЕСТВА</w:t>
      </w:r>
    </w:p>
    <w:p w:rsidR="00A32C16" w:rsidRPr="00913330"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8.6. В течение десяти дней со дня совершения сделок приватизации муниципального имущества размещению на официальном сайте администрации</w:t>
      </w:r>
      <w:r w:rsidR="00A32C16">
        <w:rPr>
          <w:rFonts w:ascii="Arial" w:hAnsi="Arial" w:cs="Arial"/>
          <w:color w:val="000000"/>
        </w:rPr>
        <w:t xml:space="preserve"> Новогородского</w:t>
      </w:r>
      <w:r w:rsidRPr="008D1F02">
        <w:rPr>
          <w:rFonts w:ascii="Arial" w:hAnsi="Arial" w:cs="Arial"/>
          <w:color w:val="000000"/>
        </w:rPr>
        <w:t xml:space="preserve"> сельсовета, подлежит следующая информация о результатах указанных сделок:</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наименование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наименование такого имущества и иные позволяющие его индивидуализировать сведения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дата, время и место проведения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ПРОВЕДЕНИЕ ПРОДАЖИ МУНИЦИПАПАЛЬНОГО ИМУЩЕСТВА В ЭЛЕКТРОННОЙ ФОРМЕ</w:t>
      </w:r>
    </w:p>
    <w:p w:rsidR="00A32C16" w:rsidRPr="00913330"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9.3. При проведении продажи в электронной форме оператор электронной площадки обеспечивает: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свободный и бесплатный доступ к информации о проведении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 хранение и обработку в электронной форме заявок и иных документов, представляемых претендентами, с использованием сертифицированных в </w:t>
      </w:r>
      <w:r w:rsidRPr="008D1F02">
        <w:rPr>
          <w:rFonts w:ascii="Arial" w:hAnsi="Arial" w:cs="Arial"/>
          <w:color w:val="000000"/>
        </w:rPr>
        <w:lastRenderedPageBreak/>
        <w:t>установленном законодательством Российской Федерации порядке средств защиты информации;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A32C16" w:rsidRDefault="006A272E" w:rsidP="00A32C16">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r w:rsidR="00A32C16">
        <w:rPr>
          <w:rFonts w:ascii="Arial" w:hAnsi="Arial" w:cs="Arial"/>
          <w:color w:val="000000"/>
        </w:rPr>
        <w:t xml:space="preserve"> </w:t>
      </w:r>
      <w:proofErr w:type="gramStart"/>
      <w:r w:rsidRPr="00A32C16">
        <w:rPr>
          <w:rFonts w:ascii="Arial" w:hAnsi="Arial" w:cs="Arial"/>
          <w:color w:val="000000"/>
        </w:rPr>
        <w:t xml:space="preserve">В информационном сообщении о проведении продажи в электронной форме, размещаемом на сайте администрации </w:t>
      </w:r>
      <w:r w:rsidR="00A32C16" w:rsidRPr="00A32C16">
        <w:rPr>
          <w:rFonts w:ascii="Arial" w:hAnsi="Arial" w:cs="Arial"/>
          <w:color w:val="000000"/>
        </w:rPr>
        <w:t>Новогородского</w:t>
      </w:r>
      <w:r w:rsidRPr="00A32C16">
        <w:rPr>
          <w:rFonts w:ascii="Arial" w:hAnsi="Arial" w:cs="Arial"/>
          <w:color w:val="000000"/>
        </w:rPr>
        <w:t xml:space="preserve"> сельсовета </w:t>
      </w:r>
      <w:hyperlink r:id="rId5" w:tgtFrame="_blank" w:history="1">
        <w:r w:rsidR="00A32C16" w:rsidRPr="00641E8A">
          <w:rPr>
            <w:rStyle w:val="ab"/>
            <w:rFonts w:ascii="Arial" w:hAnsi="Arial" w:cs="Arial"/>
            <w:color w:val="auto"/>
            <w:shd w:val="clear" w:color="auto" w:fill="FFFFFF"/>
          </w:rPr>
          <w:t>https://novogorodskaya-r04.gosweb.gosuslugi.ru/</w:t>
        </w:r>
      </w:hyperlink>
      <w:r w:rsidR="00A32C16" w:rsidRPr="00A32C16">
        <w:rPr>
          <w:rFonts w:ascii="Arial" w:hAnsi="Arial" w:cs="Arial"/>
        </w:rPr>
        <w:t xml:space="preserve"> </w:t>
      </w:r>
      <w:r w:rsidRPr="00A32C16">
        <w:rPr>
          <w:rFonts w:ascii="Arial" w:hAnsi="Arial" w:cs="Arial"/>
          <w:color w:val="000000"/>
        </w:rPr>
        <w:t xml:space="preserve">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9.9. В случае проведения продажи муниципального имущества без объявления цены его начальная цена не указывается.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 наименование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имя физического лица или наименование юридического лица - победителя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9.11. Результаты процедуры проведения продажи в электронной форме оформляются протоколом.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ПОРЯДОК ОПЛАТЫ МУНИЦИПАЛЬНОГО ИМУЩЕСТВА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10.4. Покупатель вправе оплатить приобретаемое муниципальное имущество досрочно.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10.7. Пункт 10.2. данного Положения не распространяется на отношения возникающие при приватизации субъектами малого и среднего </w:t>
      </w:r>
      <w:r w:rsidRPr="008D1F02">
        <w:rPr>
          <w:rFonts w:ascii="Arial" w:hAnsi="Arial" w:cs="Arial"/>
          <w:color w:val="000000"/>
        </w:rPr>
        <w:lastRenderedPageBreak/>
        <w:t>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330" w:rsidRDefault="00913330" w:rsidP="00913330">
      <w:pPr>
        <w:pStyle w:val="a3"/>
        <w:spacing w:before="0" w:beforeAutospacing="0" w:after="0" w:afterAutospacing="0"/>
        <w:ind w:firstLine="567"/>
        <w:jc w:val="center"/>
        <w:rPr>
          <w:rFonts w:ascii="Arial" w:hAnsi="Arial" w:cs="Arial"/>
          <w:b/>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ЗАЧИСЛЕНИЕ СРЕДСТВ, ПОЛУЧЕННЫХ ОТ ПРИВАТИЗАЦИИ МУНИЦИПАЛЬНОГО ИМУЩЕСТВА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11.2. Денежные средства, полученные от продажи муниципального имущества, подлежат перечислению в бюджет района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12. ОТЧЕТ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12.2. Отчет о результатах приватизации муниципального имущества за прошедший год содержит перечен</w:t>
      </w:r>
      <w:bookmarkStart w:id="0" w:name="_GoBack"/>
      <w:bookmarkEnd w:id="0"/>
      <w:r w:rsidRPr="008D1F02">
        <w:rPr>
          <w:rFonts w:ascii="Arial" w:hAnsi="Arial" w:cs="Arial"/>
          <w:color w:val="000000"/>
        </w:rPr>
        <w:t>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8D1F02">
        <w:rPr>
          <w:rFonts w:ascii="Arial" w:hAnsi="Arial" w:cs="Arial"/>
          <w:color w:val="000000"/>
        </w:rPr>
        <w:t xml:space="preserve">фициальном сайте администрации </w:t>
      </w:r>
      <w:r w:rsidR="00641365">
        <w:rPr>
          <w:rFonts w:ascii="Arial" w:hAnsi="Arial" w:cs="Arial"/>
          <w:color w:val="000000"/>
        </w:rPr>
        <w:t>Новогородского</w:t>
      </w:r>
      <w:r w:rsidRPr="008D1F02">
        <w:rPr>
          <w:rFonts w:ascii="Arial" w:hAnsi="Arial" w:cs="Arial"/>
          <w:color w:val="000000"/>
        </w:rPr>
        <w:t xml:space="preserve"> сельсовета.</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ПОРЯДОК ВОЗВРАТА ДЕНЕЖНЫХ СРЕДСТВ ПО НЕДЕЙСТВИТЕЛЬНЫМ СДЕЛКАМ КУПЛИ-ПРОДАЖИ МУНИЦИПАЛЬНОГО ИМУЩЕСТВА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ОСОБЕННОСТИ ОТЧУЖДЕНИЯ МУНИЦИПАЛЬНОГО ИМУЩЕСТВА В СОБСТВЕННОСТЬ СУБЪЕКТОВ МАЛОГО И СРЕДНЕГО ПРЕДПРИНИМАТЕЛЬСТВА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w:t>
      </w:r>
      <w:r w:rsidRPr="008D1F02">
        <w:rPr>
          <w:rFonts w:ascii="Arial" w:hAnsi="Arial" w:cs="Arial"/>
          <w:color w:val="000000"/>
        </w:rPr>
        <w:lastRenderedPageBreak/>
        <w:t>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этом такое преимущественное право может быть реализовано при условии, что: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gramStart"/>
      <w:r w:rsidRPr="008D1F02">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641365">
        <w:rPr>
          <w:rFonts w:ascii="Arial" w:hAnsi="Arial" w:cs="Arial"/>
          <w:color w:val="000000"/>
        </w:rPr>
        <w:t>Новогородского</w:t>
      </w:r>
      <w:r w:rsidRPr="008D1F02">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8D1F02">
        <w:rPr>
          <w:rFonts w:ascii="Arial" w:hAnsi="Arial" w:cs="Arial"/>
          <w:color w:val="000000"/>
        </w:rPr>
        <w:t xml:space="preserve"> Достоверность величины рыночной стоимости объекта оценки, используемой для определения цены выкупаемого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641365">
        <w:rPr>
          <w:rFonts w:ascii="Arial" w:hAnsi="Arial" w:cs="Arial"/>
          <w:color w:val="000000"/>
        </w:rPr>
        <w:t>Новогородского</w:t>
      </w:r>
      <w:r w:rsidRPr="008D1F02">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 отмене принятого решения об условиях приватизации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w:t>
      </w:r>
      <w:r w:rsidRPr="008D1F02">
        <w:rPr>
          <w:rFonts w:ascii="Arial" w:hAnsi="Arial" w:cs="Arial"/>
          <w:color w:val="000000"/>
        </w:rPr>
        <w:lastRenderedPageBreak/>
        <w:t>субъекту малого или среднего предпринимательства при реализации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8D1F02">
        <w:rPr>
          <w:rFonts w:ascii="Arial" w:hAnsi="Arial" w:cs="Arial"/>
          <w:color w:val="000000"/>
        </w:rPr>
        <w:t>аннуитетного</w:t>
      </w:r>
      <w:proofErr w:type="spellEnd"/>
      <w:r w:rsidRPr="008D1F02">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процентов за предоставление рассрочки производится в следующем порядке:</w:t>
      </w:r>
    </w:p>
    <w:p w:rsidR="006A272E" w:rsidRPr="008D1F02" w:rsidRDefault="00913330" w:rsidP="00B906AD">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Пр</w:t>
      </w:r>
      <w:proofErr w:type="spellEnd"/>
      <w:r>
        <w:rPr>
          <w:rFonts w:ascii="Arial" w:hAnsi="Arial" w:cs="Arial"/>
          <w:color w:val="000000"/>
        </w:rPr>
        <w:t xml:space="preserve"> = (1/3 </w:t>
      </w:r>
      <w:proofErr w:type="spellStart"/>
      <w:r>
        <w:rPr>
          <w:rFonts w:ascii="Arial" w:hAnsi="Arial" w:cs="Arial"/>
          <w:color w:val="000000"/>
        </w:rPr>
        <w:t>х</w:t>
      </w:r>
      <w:proofErr w:type="spellEnd"/>
      <w:r>
        <w:rPr>
          <w:rFonts w:ascii="Arial" w:hAnsi="Arial" w:cs="Arial"/>
          <w:color w:val="000000"/>
        </w:rPr>
        <w:t xml:space="preserve"> Ср) х (NI x D)</w:t>
      </w:r>
      <w:r w:rsidR="006A272E" w:rsidRPr="008D1F02">
        <w:rPr>
          <w:rFonts w:ascii="Arial" w:hAnsi="Arial" w:cs="Arial"/>
          <w:color w:val="000000"/>
        </w:rPr>
        <w:t>; где 365 100</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spellStart"/>
      <w:r w:rsidRPr="008D1F02">
        <w:rPr>
          <w:rFonts w:ascii="Arial" w:hAnsi="Arial" w:cs="Arial"/>
          <w:color w:val="000000"/>
        </w:rPr>
        <w:t>Пр</w:t>
      </w:r>
      <w:proofErr w:type="spellEnd"/>
      <w:r w:rsidRPr="008D1F02">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Ср – ставка рефинансирования Центрального банка Российской Федерации, действующей на дату опубликования объявления о продаже Объекта;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365 – количество календарных дней в году (366 – если год високосный).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8D1F02" w:rsidRDefault="00FC778C" w:rsidP="00B906AD">
      <w:pPr>
        <w:spacing w:after="0" w:line="240" w:lineRule="auto"/>
        <w:ind w:firstLine="567"/>
        <w:jc w:val="both"/>
        <w:rPr>
          <w:rFonts w:ascii="Arial" w:hAnsi="Arial" w:cs="Arial"/>
          <w:sz w:val="24"/>
          <w:szCs w:val="24"/>
        </w:rPr>
      </w:pPr>
    </w:p>
    <w:sectPr w:rsidR="00FC778C" w:rsidRPr="008D1F02" w:rsidSect="00AC2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2E1"/>
    <w:multiLevelType w:val="hybridMultilevel"/>
    <w:tmpl w:val="A26A4A26"/>
    <w:lvl w:ilvl="0" w:tplc="D8A85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7838BB"/>
    <w:multiLevelType w:val="hybridMultilevel"/>
    <w:tmpl w:val="5DC85374"/>
    <w:lvl w:ilvl="0" w:tplc="A590082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5103395"/>
    <w:multiLevelType w:val="hybridMultilevel"/>
    <w:tmpl w:val="87ECE038"/>
    <w:lvl w:ilvl="0" w:tplc="29029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72E"/>
    <w:rsid w:val="000E4340"/>
    <w:rsid w:val="00111CBA"/>
    <w:rsid w:val="001A56D8"/>
    <w:rsid w:val="001F3A62"/>
    <w:rsid w:val="00517490"/>
    <w:rsid w:val="00550927"/>
    <w:rsid w:val="005D600B"/>
    <w:rsid w:val="00641365"/>
    <w:rsid w:val="00641E8A"/>
    <w:rsid w:val="006A272E"/>
    <w:rsid w:val="006E4C84"/>
    <w:rsid w:val="007317D0"/>
    <w:rsid w:val="007C6ABA"/>
    <w:rsid w:val="008D1F02"/>
    <w:rsid w:val="00913330"/>
    <w:rsid w:val="0097651E"/>
    <w:rsid w:val="00982675"/>
    <w:rsid w:val="009F3CB0"/>
    <w:rsid w:val="00A32C16"/>
    <w:rsid w:val="00AC22CE"/>
    <w:rsid w:val="00B57B79"/>
    <w:rsid w:val="00B906AD"/>
    <w:rsid w:val="00C26A68"/>
    <w:rsid w:val="00C74977"/>
    <w:rsid w:val="00E516AE"/>
    <w:rsid w:val="00FC778C"/>
    <w:rsid w:val="00FE4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9F3C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3CB0"/>
    <w:rPr>
      <w:rFonts w:ascii="Segoe UI" w:hAnsi="Segoe UI" w:cs="Segoe UI"/>
      <w:sz w:val="18"/>
      <w:szCs w:val="18"/>
    </w:rPr>
  </w:style>
  <w:style w:type="paragraph" w:styleId="aa">
    <w:name w:val="No Spacing"/>
    <w:uiPriority w:val="1"/>
    <w:qFormat/>
    <w:rsid w:val="005D600B"/>
    <w:pPr>
      <w:spacing w:after="0" w:line="240" w:lineRule="auto"/>
    </w:pPr>
  </w:style>
  <w:style w:type="character" w:styleId="ab">
    <w:name w:val="Hyperlink"/>
    <w:basedOn w:val="a0"/>
    <w:uiPriority w:val="99"/>
    <w:semiHidden/>
    <w:unhideWhenUsed/>
    <w:rsid w:val="00A32C16"/>
    <w:rPr>
      <w:color w:val="0000FF"/>
      <w:u w:val="single"/>
    </w:rPr>
  </w:style>
</w:styles>
</file>

<file path=word/webSettings.xml><?xml version="1.0" encoding="utf-8"?>
<w:webSettings xmlns:r="http://schemas.openxmlformats.org/officeDocument/2006/relationships" xmlns:w="http://schemas.openxmlformats.org/wordprocessingml/2006/main">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gorodskaya-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12492</Words>
  <Characters>71207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cp:lastPrinted>2023-11-15T08:52:00Z</cp:lastPrinted>
  <dcterms:created xsi:type="dcterms:W3CDTF">2023-04-27T09:14:00Z</dcterms:created>
  <dcterms:modified xsi:type="dcterms:W3CDTF">2023-11-27T10:46:00Z</dcterms:modified>
</cp:coreProperties>
</file>