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A3" w:rsidRDefault="00A678A3" w:rsidP="00DE7F1C">
      <w:pPr>
        <w:pStyle w:val="a7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pt;margin-top:-39.45pt;width:53.5pt;height:64.8pt;z-index:1">
            <v:imagedata r:id="rId7" o:title=""/>
            <w10:wrap type="topAndBottom" anchorx="page"/>
          </v:shape>
          <o:OLEObject Type="Embed" ProgID="MSPhotoEd.3" ShapeID="_x0000_s1026" DrawAspect="Content" ObjectID="_1684140412" r:id="rId8"/>
        </w:pict>
      </w:r>
    </w:p>
    <w:p w:rsidR="00DE7F1C" w:rsidRPr="0027359F" w:rsidRDefault="00DE7F1C" w:rsidP="00DE7F1C">
      <w:pPr>
        <w:pStyle w:val="a7"/>
        <w:ind w:right="-1"/>
        <w:rPr>
          <w:color w:val="000000"/>
          <w:szCs w:val="28"/>
        </w:rPr>
      </w:pPr>
      <w:r w:rsidRPr="0027359F">
        <w:rPr>
          <w:color w:val="000000"/>
          <w:szCs w:val="28"/>
        </w:rPr>
        <w:t xml:space="preserve"> КРАСНОЯРСКИЙ КРАЙ</w:t>
      </w:r>
    </w:p>
    <w:p w:rsidR="00DE7F1C" w:rsidRPr="0027359F" w:rsidRDefault="00DE7F1C" w:rsidP="00DE7F1C">
      <w:pPr>
        <w:pStyle w:val="a7"/>
        <w:ind w:right="-1" w:firstLine="709"/>
        <w:rPr>
          <w:color w:val="000000"/>
          <w:szCs w:val="28"/>
        </w:rPr>
      </w:pPr>
      <w:r w:rsidRPr="0027359F">
        <w:rPr>
          <w:color w:val="000000"/>
          <w:szCs w:val="28"/>
        </w:rPr>
        <w:t>НОВОГОРОДСКИЙ СЕЛЬСОВЕТ ИЛАНСКОГО РАЙОНА</w:t>
      </w:r>
    </w:p>
    <w:p w:rsidR="00DE7F1C" w:rsidRPr="0027359F" w:rsidRDefault="00DE7F1C" w:rsidP="00DE7F1C">
      <w:pPr>
        <w:pStyle w:val="a7"/>
        <w:ind w:right="-1" w:firstLine="709"/>
        <w:rPr>
          <w:szCs w:val="28"/>
        </w:rPr>
      </w:pPr>
      <w:r w:rsidRPr="0027359F">
        <w:rPr>
          <w:szCs w:val="28"/>
        </w:rPr>
        <w:t>НОВОГОРОДСКИЙ СЕЛЬСКИЙ СОВЕТ ДЕПУТАТОВ</w:t>
      </w:r>
    </w:p>
    <w:p w:rsidR="006163A9" w:rsidRPr="0027359F" w:rsidRDefault="006163A9" w:rsidP="00DE7F1C">
      <w:pPr>
        <w:rPr>
          <w:b/>
          <w:szCs w:val="28"/>
        </w:rPr>
      </w:pPr>
    </w:p>
    <w:p w:rsidR="006163A9" w:rsidRPr="0027359F" w:rsidRDefault="006163A9" w:rsidP="00DB3FA5">
      <w:pPr>
        <w:jc w:val="center"/>
        <w:rPr>
          <w:i/>
          <w:szCs w:val="28"/>
        </w:rPr>
      </w:pPr>
    </w:p>
    <w:p w:rsidR="006163A9" w:rsidRPr="0027359F" w:rsidRDefault="00DE7F1C" w:rsidP="00DE7F1C">
      <w:pPr>
        <w:ind w:firstLine="709"/>
        <w:rPr>
          <w:i/>
          <w:szCs w:val="28"/>
        </w:rPr>
      </w:pPr>
      <w:r w:rsidRPr="0027359F">
        <w:rPr>
          <w:b/>
          <w:szCs w:val="28"/>
        </w:rPr>
        <w:t xml:space="preserve">                                              </w:t>
      </w:r>
      <w:r w:rsidR="006163A9" w:rsidRPr="0027359F">
        <w:rPr>
          <w:b/>
          <w:szCs w:val="28"/>
        </w:rPr>
        <w:t>РЕШЕНИЕ</w:t>
      </w:r>
    </w:p>
    <w:p w:rsidR="006163A9" w:rsidRPr="0027359F" w:rsidRDefault="006163A9" w:rsidP="00DB3FA5">
      <w:pPr>
        <w:ind w:firstLine="709"/>
        <w:rPr>
          <w:i/>
          <w:szCs w:val="28"/>
        </w:rPr>
      </w:pPr>
    </w:p>
    <w:p w:rsidR="006163A9" w:rsidRPr="0027359F" w:rsidRDefault="009240C8" w:rsidP="00DB3FA5">
      <w:pPr>
        <w:tabs>
          <w:tab w:val="left" w:pos="7920"/>
        </w:tabs>
        <w:rPr>
          <w:szCs w:val="28"/>
        </w:rPr>
      </w:pPr>
      <w:r>
        <w:rPr>
          <w:szCs w:val="28"/>
        </w:rPr>
        <w:t>26.05.</w:t>
      </w:r>
      <w:r w:rsidR="006163A9" w:rsidRPr="0027359F">
        <w:rPr>
          <w:szCs w:val="28"/>
        </w:rPr>
        <w:t>20</w:t>
      </w:r>
      <w:r>
        <w:rPr>
          <w:szCs w:val="28"/>
        </w:rPr>
        <w:t xml:space="preserve">21         </w:t>
      </w:r>
      <w:r w:rsidR="006163A9" w:rsidRPr="0027359F">
        <w:rPr>
          <w:szCs w:val="28"/>
        </w:rPr>
        <w:t xml:space="preserve">                          </w:t>
      </w:r>
      <w:r w:rsidR="00DE7F1C" w:rsidRPr="0027359F">
        <w:rPr>
          <w:szCs w:val="28"/>
        </w:rPr>
        <w:t>с.Новогородка</w:t>
      </w:r>
      <w:r w:rsidR="006163A9" w:rsidRPr="0027359F">
        <w:rPr>
          <w:szCs w:val="28"/>
        </w:rPr>
        <w:t xml:space="preserve">                                </w:t>
      </w:r>
      <w:r w:rsidR="00DE7F1C" w:rsidRPr="0027359F">
        <w:rPr>
          <w:szCs w:val="28"/>
        </w:rPr>
        <w:t xml:space="preserve"> № </w:t>
      </w:r>
      <w:r>
        <w:rPr>
          <w:szCs w:val="28"/>
        </w:rPr>
        <w:t>5-22 р</w:t>
      </w:r>
    </w:p>
    <w:p w:rsidR="006163A9" w:rsidRPr="0027359F" w:rsidRDefault="006163A9" w:rsidP="00871F4F">
      <w:pPr>
        <w:tabs>
          <w:tab w:val="left" w:pos="1980"/>
        </w:tabs>
        <w:rPr>
          <w:bCs/>
          <w:szCs w:val="28"/>
        </w:rPr>
      </w:pPr>
      <w:r w:rsidRPr="0027359F">
        <w:rPr>
          <w:i/>
          <w:szCs w:val="28"/>
        </w:rPr>
        <w:tab/>
      </w:r>
    </w:p>
    <w:p w:rsidR="006163A9" w:rsidRPr="0027359F" w:rsidRDefault="006163A9" w:rsidP="00DB3FA5">
      <w:pPr>
        <w:rPr>
          <w:color w:val="000000"/>
          <w:szCs w:val="28"/>
        </w:rPr>
      </w:pPr>
      <w:r w:rsidRPr="0027359F">
        <w:rPr>
          <w:bCs/>
          <w:szCs w:val="28"/>
        </w:rPr>
        <w:t xml:space="preserve">Об утверждении Порядка </w:t>
      </w:r>
      <w:r w:rsidRPr="0027359F">
        <w:rPr>
          <w:color w:val="000000"/>
          <w:szCs w:val="28"/>
        </w:rPr>
        <w:t>выдвижения,</w:t>
      </w:r>
    </w:p>
    <w:p w:rsidR="006163A9" w:rsidRPr="0027359F" w:rsidRDefault="006163A9" w:rsidP="00DB3FA5">
      <w:pPr>
        <w:rPr>
          <w:color w:val="000000"/>
          <w:szCs w:val="28"/>
        </w:rPr>
      </w:pPr>
      <w:r w:rsidRPr="0027359F">
        <w:rPr>
          <w:color w:val="000000"/>
          <w:szCs w:val="28"/>
        </w:rPr>
        <w:t xml:space="preserve">внесения, обсуждения, рассмотрения </w:t>
      </w:r>
    </w:p>
    <w:p w:rsidR="006163A9" w:rsidRPr="0027359F" w:rsidRDefault="006163A9" w:rsidP="00DB3FA5">
      <w:pPr>
        <w:rPr>
          <w:color w:val="000000"/>
          <w:szCs w:val="28"/>
        </w:rPr>
      </w:pPr>
      <w:r w:rsidRPr="0027359F">
        <w:rPr>
          <w:color w:val="000000"/>
          <w:szCs w:val="28"/>
        </w:rPr>
        <w:t xml:space="preserve">инициативных проектов, а также </w:t>
      </w:r>
    </w:p>
    <w:p w:rsidR="006163A9" w:rsidRPr="0027359F" w:rsidRDefault="006163A9" w:rsidP="00DB3FA5">
      <w:pPr>
        <w:rPr>
          <w:iCs/>
          <w:szCs w:val="28"/>
        </w:rPr>
      </w:pPr>
      <w:r w:rsidRPr="0027359F">
        <w:rPr>
          <w:color w:val="000000"/>
          <w:szCs w:val="28"/>
        </w:rPr>
        <w:t>проведения их конкурсного отбора</w:t>
      </w:r>
    </w:p>
    <w:p w:rsidR="00C4776C" w:rsidRPr="0027359F" w:rsidRDefault="006163A9" w:rsidP="00DB3FA5">
      <w:pPr>
        <w:rPr>
          <w:bCs/>
          <w:szCs w:val="28"/>
        </w:rPr>
      </w:pPr>
      <w:r w:rsidRPr="0027359F">
        <w:rPr>
          <w:bCs/>
          <w:szCs w:val="28"/>
        </w:rPr>
        <w:t xml:space="preserve">в </w:t>
      </w:r>
      <w:r w:rsidR="00C4776C" w:rsidRPr="0027359F">
        <w:rPr>
          <w:bCs/>
          <w:szCs w:val="28"/>
        </w:rPr>
        <w:t>Новогородском сельсовете</w:t>
      </w:r>
    </w:p>
    <w:p w:rsidR="006163A9" w:rsidRPr="0027359F" w:rsidRDefault="00C4776C" w:rsidP="00DB3FA5">
      <w:pPr>
        <w:rPr>
          <w:bCs/>
          <w:szCs w:val="28"/>
        </w:rPr>
      </w:pPr>
      <w:r w:rsidRPr="0027359F">
        <w:rPr>
          <w:bCs/>
          <w:szCs w:val="28"/>
        </w:rPr>
        <w:t xml:space="preserve"> Иланского района Красноярского края</w:t>
      </w:r>
    </w:p>
    <w:p w:rsidR="006163A9" w:rsidRPr="0027359F" w:rsidRDefault="006163A9" w:rsidP="00DB3FA5">
      <w:pPr>
        <w:ind w:firstLine="709"/>
        <w:rPr>
          <w:b/>
          <w:bCs/>
          <w:szCs w:val="28"/>
        </w:rPr>
      </w:pPr>
    </w:p>
    <w:p w:rsidR="002E7662" w:rsidRPr="0027359F" w:rsidRDefault="006163A9" w:rsidP="002E7662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35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</w:t>
      </w:r>
      <w:r w:rsidRPr="0027359F">
        <w:rPr>
          <w:sz w:val="28"/>
          <w:szCs w:val="28"/>
        </w:rPr>
        <w:t xml:space="preserve"> </w:t>
      </w:r>
      <w:r w:rsidR="002E7662" w:rsidRPr="0027359F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края.</w:t>
      </w:r>
      <w:r w:rsidR="002E7662" w:rsidRPr="002735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3A9" w:rsidRPr="0027359F" w:rsidRDefault="006163A9" w:rsidP="002E7662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27359F">
        <w:rPr>
          <w:b/>
          <w:szCs w:val="28"/>
        </w:rPr>
        <w:t>РЕШИЛ:</w:t>
      </w:r>
    </w:p>
    <w:p w:rsidR="006163A9" w:rsidRPr="0027359F" w:rsidRDefault="006163A9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:rsidR="006163A9" w:rsidRPr="0027359F" w:rsidRDefault="006163A9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27359F">
        <w:rPr>
          <w:bCs/>
          <w:szCs w:val="28"/>
        </w:rPr>
        <w:t xml:space="preserve">1. Утвердить Порядок </w:t>
      </w:r>
      <w:r w:rsidRPr="0027359F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27359F">
        <w:rPr>
          <w:b/>
          <w:i/>
          <w:szCs w:val="28"/>
        </w:rPr>
        <w:t xml:space="preserve"> </w:t>
      </w:r>
      <w:r w:rsidRPr="0027359F">
        <w:rPr>
          <w:bCs/>
          <w:szCs w:val="28"/>
        </w:rPr>
        <w:t xml:space="preserve">в </w:t>
      </w:r>
      <w:r w:rsidR="002E7662" w:rsidRPr="0027359F">
        <w:rPr>
          <w:bCs/>
          <w:szCs w:val="28"/>
        </w:rPr>
        <w:t>Новогородском сельсовете Иланского района Красноярского края</w:t>
      </w:r>
      <w:r w:rsidRPr="0027359F">
        <w:rPr>
          <w:bCs/>
          <w:i/>
          <w:szCs w:val="28"/>
        </w:rPr>
        <w:t xml:space="preserve"> </w:t>
      </w:r>
      <w:r w:rsidRPr="0027359F">
        <w:rPr>
          <w:bCs/>
          <w:szCs w:val="28"/>
        </w:rPr>
        <w:t>согласно Приложению.</w:t>
      </w:r>
    </w:p>
    <w:p w:rsidR="002E7662" w:rsidRPr="0027359F" w:rsidRDefault="006163A9" w:rsidP="00DB3F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359F">
        <w:rPr>
          <w:szCs w:val="28"/>
        </w:rPr>
        <w:t xml:space="preserve">2. </w:t>
      </w:r>
      <w:r w:rsidR="002E7662" w:rsidRPr="0027359F">
        <w:rPr>
          <w:szCs w:val="28"/>
        </w:rPr>
        <w:t>Решение вступает в силу со дня, следующего за днем опубликования в газете «Новогородские ведомости», и подлежит размещению на официальном Интернет-сайте администрации Новогородского сельсовета Иланского района Красноярского края</w:t>
      </w:r>
    </w:p>
    <w:p w:rsidR="006163A9" w:rsidRPr="0027359F" w:rsidRDefault="006163A9" w:rsidP="00DB3FA5">
      <w:pPr>
        <w:ind w:firstLine="709"/>
        <w:rPr>
          <w:bCs/>
          <w:szCs w:val="28"/>
        </w:rPr>
      </w:pPr>
    </w:p>
    <w:p w:rsidR="002E7662" w:rsidRPr="0027359F" w:rsidRDefault="002E7662" w:rsidP="00DB3FA5">
      <w:pPr>
        <w:jc w:val="right"/>
        <w:rPr>
          <w:szCs w:val="28"/>
        </w:rPr>
      </w:pPr>
    </w:p>
    <w:p w:rsidR="0027359F" w:rsidRPr="0027359F" w:rsidRDefault="0027359F" w:rsidP="0027359F">
      <w:pPr>
        <w:tabs>
          <w:tab w:val="left" w:pos="6405"/>
        </w:tabs>
        <w:jc w:val="both"/>
        <w:rPr>
          <w:szCs w:val="28"/>
        </w:rPr>
      </w:pPr>
      <w:r w:rsidRPr="0027359F">
        <w:rPr>
          <w:szCs w:val="28"/>
        </w:rPr>
        <w:t>Председатель сельского                                             Глава сельсовета</w:t>
      </w:r>
    </w:p>
    <w:p w:rsidR="0027359F" w:rsidRPr="0027359F" w:rsidRDefault="0027359F" w:rsidP="0027359F">
      <w:pPr>
        <w:jc w:val="both"/>
        <w:rPr>
          <w:szCs w:val="28"/>
        </w:rPr>
      </w:pPr>
      <w:r w:rsidRPr="0027359F">
        <w:rPr>
          <w:szCs w:val="28"/>
        </w:rPr>
        <w:t xml:space="preserve">Совета депутатов                                                    </w:t>
      </w:r>
      <w:r w:rsidRPr="0027359F">
        <w:rPr>
          <w:b/>
          <w:szCs w:val="28"/>
        </w:rPr>
        <w:t xml:space="preserve">     </w:t>
      </w:r>
    </w:p>
    <w:p w:rsidR="0027359F" w:rsidRPr="0027359F" w:rsidRDefault="0027359F" w:rsidP="0027359F">
      <w:pPr>
        <w:jc w:val="both"/>
        <w:rPr>
          <w:szCs w:val="28"/>
        </w:rPr>
      </w:pPr>
      <w:r w:rsidRPr="0027359F">
        <w:rPr>
          <w:szCs w:val="28"/>
        </w:rPr>
        <w:t xml:space="preserve">______________ Н.А.Лапа          </w:t>
      </w:r>
      <w:r>
        <w:rPr>
          <w:szCs w:val="28"/>
        </w:rPr>
        <w:t xml:space="preserve">           ______________ Т.В.Лецрих </w:t>
      </w:r>
    </w:p>
    <w:p w:rsidR="002E7662" w:rsidRDefault="002E7662" w:rsidP="0027359F">
      <w:pPr>
        <w:rPr>
          <w:szCs w:val="28"/>
        </w:rPr>
      </w:pPr>
    </w:p>
    <w:p w:rsidR="009240C8" w:rsidRDefault="009240C8" w:rsidP="0027359F">
      <w:pPr>
        <w:rPr>
          <w:szCs w:val="28"/>
        </w:rPr>
      </w:pPr>
    </w:p>
    <w:p w:rsidR="009240C8" w:rsidRDefault="009240C8" w:rsidP="0027359F">
      <w:pPr>
        <w:rPr>
          <w:szCs w:val="28"/>
        </w:rPr>
      </w:pPr>
    </w:p>
    <w:p w:rsidR="009240C8" w:rsidRDefault="009240C8" w:rsidP="0027359F">
      <w:pPr>
        <w:rPr>
          <w:szCs w:val="28"/>
        </w:rPr>
      </w:pPr>
    </w:p>
    <w:p w:rsidR="009240C8" w:rsidRDefault="009240C8" w:rsidP="0027359F">
      <w:pPr>
        <w:rPr>
          <w:szCs w:val="28"/>
        </w:rPr>
      </w:pPr>
    </w:p>
    <w:p w:rsidR="006163A9" w:rsidRPr="000E1BAD" w:rsidRDefault="006163A9" w:rsidP="00DB3FA5">
      <w:pPr>
        <w:jc w:val="right"/>
        <w:rPr>
          <w:szCs w:val="28"/>
        </w:rPr>
      </w:pPr>
      <w:r w:rsidRPr="000E1BAD">
        <w:rPr>
          <w:szCs w:val="28"/>
        </w:rPr>
        <w:lastRenderedPageBreak/>
        <w:t xml:space="preserve">Приложение </w:t>
      </w:r>
    </w:p>
    <w:p w:rsidR="006163A9" w:rsidRPr="000E1BAD" w:rsidRDefault="006163A9" w:rsidP="00DB3FA5">
      <w:pPr>
        <w:widowControl w:val="0"/>
        <w:ind w:firstLine="709"/>
        <w:jc w:val="right"/>
        <w:rPr>
          <w:szCs w:val="28"/>
        </w:rPr>
      </w:pPr>
      <w:r w:rsidRPr="000E1BAD">
        <w:rPr>
          <w:szCs w:val="28"/>
        </w:rPr>
        <w:t>к Решению</w:t>
      </w:r>
    </w:p>
    <w:p w:rsidR="0027359F" w:rsidRPr="0027359F" w:rsidRDefault="006163A9" w:rsidP="0027359F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0E1BAD">
        <w:rPr>
          <w:szCs w:val="28"/>
        </w:rPr>
        <w:t xml:space="preserve"> </w:t>
      </w:r>
      <w:r w:rsidR="0027359F" w:rsidRPr="0027359F">
        <w:rPr>
          <w:szCs w:val="28"/>
        </w:rPr>
        <w:t>Новогородского сельского</w:t>
      </w:r>
    </w:p>
    <w:p w:rsidR="006163A9" w:rsidRPr="0027359F" w:rsidRDefault="0027359F" w:rsidP="00DB3FA5">
      <w:pPr>
        <w:widowControl w:val="0"/>
        <w:ind w:firstLine="709"/>
        <w:jc w:val="right"/>
        <w:rPr>
          <w:i/>
          <w:szCs w:val="28"/>
        </w:rPr>
      </w:pPr>
      <w:r w:rsidRPr="0027359F">
        <w:rPr>
          <w:szCs w:val="28"/>
        </w:rPr>
        <w:t xml:space="preserve"> Совета депутатов</w:t>
      </w:r>
      <w:r w:rsidRPr="0027359F">
        <w:rPr>
          <w:i/>
          <w:szCs w:val="28"/>
        </w:rPr>
        <w:t xml:space="preserve"> </w:t>
      </w:r>
    </w:p>
    <w:p w:rsidR="006163A9" w:rsidRPr="000E1BAD" w:rsidRDefault="009240C8" w:rsidP="00DB3FA5">
      <w:pPr>
        <w:ind w:firstLine="709"/>
        <w:jc w:val="right"/>
        <w:rPr>
          <w:szCs w:val="28"/>
        </w:rPr>
      </w:pPr>
      <w:r w:rsidRPr="000E1BAD">
        <w:rPr>
          <w:szCs w:val="28"/>
        </w:rPr>
        <w:t>О</w:t>
      </w:r>
      <w:r w:rsidR="006163A9" w:rsidRPr="000E1BAD">
        <w:rPr>
          <w:szCs w:val="28"/>
        </w:rPr>
        <w:t>т</w:t>
      </w:r>
      <w:r>
        <w:rPr>
          <w:szCs w:val="28"/>
        </w:rPr>
        <w:t xml:space="preserve"> 26.05.2021 </w:t>
      </w:r>
      <w:r w:rsidR="006163A9" w:rsidRPr="000E1BAD">
        <w:rPr>
          <w:szCs w:val="28"/>
        </w:rPr>
        <w:t>№</w:t>
      </w:r>
      <w:r>
        <w:rPr>
          <w:szCs w:val="28"/>
        </w:rPr>
        <w:t xml:space="preserve"> 5-22 р</w:t>
      </w:r>
    </w:p>
    <w:p w:rsidR="006163A9" w:rsidRPr="000E1BAD" w:rsidRDefault="006163A9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:rsidR="006163A9" w:rsidRPr="000E1BAD" w:rsidRDefault="00A678A3" w:rsidP="00A678A3">
      <w:pPr>
        <w:pStyle w:val="ConsPlusTitle"/>
        <w:spacing w:line="240" w:lineRule="auto"/>
        <w:ind w:firstLine="709"/>
      </w:pPr>
      <w:r>
        <w:t xml:space="preserve">                                        </w:t>
      </w:r>
      <w:r w:rsidR="006163A9" w:rsidRPr="000E1BAD">
        <w:t>ПОРЯДОК</w:t>
      </w:r>
    </w:p>
    <w:p w:rsidR="006163A9" w:rsidRPr="000E1BAD" w:rsidRDefault="006163A9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>КЖЕ ПР</w:t>
      </w:r>
      <w:r w:rsidR="0027359F">
        <w:t>ОВЕДЕНИЯ ИХ КОНКУРСНОГО ОТБОРА В</w:t>
      </w:r>
      <w:r w:rsidRPr="000E1BAD">
        <w:t xml:space="preserve"> </w:t>
      </w:r>
      <w:r w:rsidR="0027359F">
        <w:t>НОВОГОРОДСКОМ СЕЛЬСОВЕТЕ ИЛАНСКОГО РАЙОНА КРАСНОЯРСКОГО КРАЯ</w:t>
      </w:r>
    </w:p>
    <w:p w:rsidR="006163A9" w:rsidRPr="000E1BAD" w:rsidRDefault="006163A9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63A9" w:rsidRPr="000E1BAD" w:rsidRDefault="006163A9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63A9" w:rsidRPr="000E1BAD" w:rsidRDefault="006163A9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27359F">
        <w:rPr>
          <w:rFonts w:ascii="Times New Roman" w:hAnsi="Times New Roman" w:cs="Times New Roman"/>
          <w:sz w:val="28"/>
          <w:szCs w:val="28"/>
        </w:rPr>
        <w:t>Новогородском сельсовете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27359F">
        <w:rPr>
          <w:rFonts w:ascii="Times New Roman" w:hAnsi="Times New Roman" w:cs="Times New Roman"/>
          <w:sz w:val="28"/>
          <w:szCs w:val="28"/>
        </w:rPr>
        <w:t>Новогородском сельсовете Иланского района Красноярского края.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7359F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7359F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27359F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, по решению вопросов мест</w:t>
      </w:r>
      <w:r w:rsidR="0027359F">
        <w:rPr>
          <w:rFonts w:ascii="Times New Roman" w:hAnsi="Times New Roman" w:cs="Times New Roman"/>
          <w:sz w:val="28"/>
          <w:szCs w:val="28"/>
        </w:rPr>
        <w:t>ного значения или иных вопросов,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27359F" w:rsidRPr="000E1BAD">
        <w:rPr>
          <w:rFonts w:ascii="Times New Roman" w:hAnsi="Times New Roman" w:cs="Times New Roman"/>
          <w:sz w:val="28"/>
          <w:szCs w:val="28"/>
        </w:rPr>
        <w:t>решения,</w:t>
      </w:r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27359F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7359F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27359F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DB3FA5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2654EE"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</w:t>
      </w:r>
      <w:r w:rsidR="002654EE">
        <w:rPr>
          <w:rFonts w:ascii="Times New Roman" w:hAnsi="Times New Roman" w:cs="Times New Roman"/>
          <w:sz w:val="28"/>
          <w:szCs w:val="28"/>
        </w:rPr>
        <w:lastRenderedPageBreak/>
        <w:t>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Новогородском сельсовете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</w:t>
      </w:r>
      <w:r w:rsidR="002654EE" w:rsidRPr="002654EE">
        <w:rPr>
          <w:rFonts w:ascii="Times New Roman" w:hAnsi="Times New Roman" w:cs="Times New Roman"/>
          <w:sz w:val="28"/>
          <w:szCs w:val="28"/>
        </w:rPr>
        <w:t xml:space="preserve">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3B0E8D">
        <w:rPr>
          <w:rFonts w:ascii="Times New Roman" w:hAnsi="Times New Roman" w:cs="Times New Roman"/>
          <w:sz w:val="28"/>
          <w:szCs w:val="28"/>
        </w:rPr>
        <w:t>30000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63A9" w:rsidRPr="00DB3FA5" w:rsidRDefault="006163A9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lastRenderedPageBreak/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A71A04">
        <w:rPr>
          <w:rFonts w:ascii="Times New Roman" w:hAnsi="Times New Roman" w:cs="Times New Roman"/>
          <w:sz w:val="28"/>
          <w:szCs w:val="28"/>
        </w:rPr>
        <w:t xml:space="preserve"> 5</w:t>
      </w:r>
      <w:r w:rsidR="002654EE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/>
          <w:b/>
          <w:i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="002654EE" w:rsidRPr="002654EE">
        <w:rPr>
          <w:rFonts w:ascii="Times New Roman" w:hAnsi="Times New Roman" w:cs="Times New Roman"/>
          <w:sz w:val="28"/>
          <w:szCs w:val="28"/>
        </w:rPr>
        <w:t xml:space="preserve">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3.1. Инициативный проект до его внесения в администрацию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A71A04">
        <w:rPr>
          <w:rFonts w:ascii="Times New Roman" w:hAnsi="Times New Roman" w:cs="Times New Roman"/>
          <w:sz w:val="28"/>
          <w:szCs w:val="28"/>
        </w:rPr>
        <w:t xml:space="preserve">30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ED62F1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6163A9" w:rsidRPr="000E1BAD" w:rsidRDefault="006163A9" w:rsidP="0009199F">
      <w:pPr>
        <w:ind w:firstLine="709"/>
        <w:jc w:val="center"/>
        <w:rPr>
          <w:szCs w:val="28"/>
        </w:rPr>
      </w:pPr>
      <w:r w:rsidRPr="000E1BAD">
        <w:rPr>
          <w:b/>
          <w:szCs w:val="28"/>
        </w:rPr>
        <w:t xml:space="preserve">4. ВНСЕНИЕ ИНИЦИАТИВНЫХ ПРОЕКТОВ В АДМИНИСТРАЦИЮ </w:t>
      </w:r>
      <w:r w:rsidR="0009199F">
        <w:rPr>
          <w:b/>
          <w:szCs w:val="28"/>
        </w:rPr>
        <w:t xml:space="preserve">НОВОГОРОДСКОГО СЕЛЬСОВЕТА ИЛАНСКОГО РАЙОНА КРАСНОЯРСКОГО КРАЯ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2654EE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2654EE" w:rsidRPr="002654EE">
        <w:rPr>
          <w:szCs w:val="28"/>
        </w:rPr>
        <w:t xml:space="preserve"> </w:t>
      </w:r>
      <w:r w:rsidR="002654EE">
        <w:rPr>
          <w:szCs w:val="28"/>
        </w:rPr>
        <w:t>Новогородского сельсовета Иланского района Красноярского края</w:t>
      </w:r>
      <w:r w:rsidRPr="000E1BAD">
        <w:rPr>
          <w:color w:val="000000"/>
          <w:spacing w:val="3"/>
          <w:szCs w:val="28"/>
        </w:rPr>
        <w:t>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2654EE">
        <w:rPr>
          <w:szCs w:val="28"/>
        </w:rPr>
        <w:t>Новогородского сельсовета Иланского района Красноярского края</w:t>
      </w:r>
      <w:r w:rsidR="002654EE" w:rsidRPr="000E1BAD">
        <w:rPr>
          <w:szCs w:val="28"/>
        </w:rPr>
        <w:t xml:space="preserve"> </w:t>
      </w:r>
      <w:r w:rsidRPr="000E1BAD">
        <w:rPr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Информация о внесении инициативного проекта в администрацию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szCs w:val="28"/>
        </w:rPr>
        <w:t xml:space="preserve"> </w:t>
      </w:r>
      <w:r w:rsidRPr="000E1BAD">
        <w:rPr>
          <w:szCs w:val="28"/>
        </w:rPr>
        <w:t xml:space="preserve"> подлежит </w:t>
      </w:r>
      <w:r w:rsidRPr="00A71A04">
        <w:rPr>
          <w:szCs w:val="28"/>
        </w:rPr>
        <w:t>опубликованию (обнародованию)</w:t>
      </w:r>
      <w:r w:rsidRPr="000E1BAD">
        <w:rPr>
          <w:szCs w:val="28"/>
        </w:rPr>
        <w:t xml:space="preserve"> и размещению на официальном сайте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szCs w:val="28"/>
        </w:rPr>
        <w:t xml:space="preserve"> </w:t>
      </w:r>
      <w:r w:rsidRPr="000E1BAD">
        <w:rPr>
          <w:szCs w:val="28"/>
        </w:rPr>
        <w:t xml:space="preserve">в </w:t>
      </w:r>
      <w:r w:rsidRPr="000E1BAD">
        <w:rPr>
          <w:szCs w:val="28"/>
        </w:rPr>
        <w:lastRenderedPageBreak/>
        <w:t>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szCs w:val="28"/>
        </w:rPr>
        <w:t xml:space="preserve"> </w:t>
      </w:r>
      <w:r w:rsidRPr="000E1BAD">
        <w:rPr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szCs w:val="28"/>
        </w:rPr>
        <w:t xml:space="preserve"> </w:t>
      </w:r>
      <w:r w:rsidRPr="000E1BAD">
        <w:rPr>
          <w:szCs w:val="28"/>
        </w:rPr>
        <w:t xml:space="preserve"> своих замечаний и предложений по инициативному проекту в течение </w:t>
      </w:r>
      <w:r w:rsidR="00ED62F1">
        <w:rPr>
          <w:szCs w:val="28"/>
        </w:rPr>
        <w:t>5</w:t>
      </w:r>
      <w:r w:rsidRPr="000E1BAD">
        <w:rPr>
          <w:szCs w:val="28"/>
        </w:rPr>
        <w:t xml:space="preserve"> рабочих дней.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D62F1">
        <w:rPr>
          <w:color w:val="000000"/>
          <w:spacing w:val="3"/>
          <w:szCs w:val="28"/>
        </w:rPr>
        <w:t>Красноярского кра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Pr="000E1BAD">
        <w:rPr>
          <w:color w:val="000000"/>
          <w:spacing w:val="3"/>
          <w:szCs w:val="28"/>
        </w:rPr>
        <w:t>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 xml:space="preserve">Инициативный проект, внесенный в администрацию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szCs w:val="28"/>
        </w:rPr>
        <w:t xml:space="preserve"> 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ED62F1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ED62F1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ED62F1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ED62F1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="00ED62F1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5.12. Администрация</w:t>
      </w:r>
      <w:r w:rsidR="00ED62F1" w:rsidRPr="00ED62F1">
        <w:rPr>
          <w:szCs w:val="28"/>
        </w:rPr>
        <w:t xml:space="preserve"> </w:t>
      </w:r>
      <w:r w:rsidR="00ED62F1">
        <w:rPr>
          <w:szCs w:val="28"/>
        </w:rPr>
        <w:t>Новогородского сельсовета Иланского района Красноярского края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09199F">
        <w:rPr>
          <w:szCs w:val="28"/>
        </w:rPr>
        <w:t>Новогородского сельсовета Иланского района Красноярского края</w:t>
      </w:r>
      <w:r w:rsidR="0009199F" w:rsidRPr="000E1BAD">
        <w:rPr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09199F">
        <w:rPr>
          <w:szCs w:val="28"/>
        </w:rPr>
        <w:t>Новогородского сельсовета Иланского района Красноярского края</w:t>
      </w:r>
      <w:r w:rsidRPr="000E1BAD">
        <w:rPr>
          <w:szCs w:val="28"/>
        </w:rPr>
        <w:t>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09199F" w:rsidRPr="0009199F">
        <w:rPr>
          <w:szCs w:val="28"/>
        </w:rPr>
        <w:t xml:space="preserve"> </w:t>
      </w:r>
      <w:r w:rsidR="0009199F">
        <w:rPr>
          <w:szCs w:val="28"/>
        </w:rPr>
        <w:t>Новогородского сельсовета Иланского района Красноярского края</w:t>
      </w:r>
      <w:r w:rsidRPr="000E1BAD">
        <w:rPr>
          <w:szCs w:val="28"/>
        </w:rPr>
        <w:t xml:space="preserve"> необходимых полномочий и прав;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09199F">
        <w:rPr>
          <w:szCs w:val="28"/>
        </w:rPr>
        <w:t>Новогородского сельсовета Иланского района Красноярского края</w:t>
      </w:r>
      <w:r w:rsidR="0009199F" w:rsidRPr="000E1BAD">
        <w:rPr>
          <w:szCs w:val="28"/>
        </w:rPr>
        <w:t xml:space="preserve"> </w:t>
      </w:r>
      <w:r w:rsidRPr="000E1BAD">
        <w:rPr>
          <w:szCs w:val="28"/>
        </w:rPr>
        <w:t xml:space="preserve"> в объеме средств, необходимом для реализации </w:t>
      </w:r>
      <w:r w:rsidRPr="000E1BAD">
        <w:rPr>
          <w:szCs w:val="28"/>
        </w:rPr>
        <w:lastRenderedPageBreak/>
        <w:t>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6163A9" w:rsidRPr="000E1BAD" w:rsidRDefault="006163A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="0009199F" w:rsidRPr="0009199F">
        <w:rPr>
          <w:rFonts w:ascii="Times New Roman" w:hAnsi="Times New Roman" w:cs="Times New Roman"/>
          <w:sz w:val="28"/>
          <w:szCs w:val="28"/>
        </w:rPr>
        <w:t xml:space="preserve"> </w:t>
      </w:r>
      <w:r w:rsidR="0009199F"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63A9" w:rsidRPr="000E1BAD" w:rsidRDefault="006163A9" w:rsidP="00DB3FA5">
      <w:pPr>
        <w:jc w:val="both"/>
        <w:rPr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6163A9" w:rsidRPr="000E1BAD" w:rsidRDefault="006163A9" w:rsidP="00DB3FA5">
      <w:pPr>
        <w:ind w:firstLine="709"/>
        <w:jc w:val="both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A71A04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</w:t>
      </w:r>
      <w:r w:rsidR="0009199F" w:rsidRPr="0009199F">
        <w:rPr>
          <w:rFonts w:ascii="Times New Roman" w:hAnsi="Times New Roman" w:cs="Times New Roman"/>
          <w:sz w:val="28"/>
          <w:szCs w:val="28"/>
        </w:rPr>
        <w:t xml:space="preserve"> </w:t>
      </w:r>
      <w:r w:rsidR="0009199F"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 </w:t>
      </w:r>
      <w:r w:rsidRPr="000E1BAD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63A9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9D" w:rsidRDefault="0013689D" w:rsidP="00DB3FA5">
      <w:r>
        <w:separator/>
      </w:r>
    </w:p>
  </w:endnote>
  <w:endnote w:type="continuationSeparator" w:id="1">
    <w:p w:rsidR="0013689D" w:rsidRDefault="0013689D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9D" w:rsidRDefault="0013689D" w:rsidP="00DB3FA5">
      <w:r>
        <w:separator/>
      </w:r>
    </w:p>
  </w:footnote>
  <w:footnote w:type="continuationSeparator" w:id="1">
    <w:p w:rsidR="0013689D" w:rsidRDefault="0013689D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BB"/>
    <w:rsid w:val="0009199F"/>
    <w:rsid w:val="000B53B9"/>
    <w:rsid w:val="000E1BAD"/>
    <w:rsid w:val="0013689D"/>
    <w:rsid w:val="00146374"/>
    <w:rsid w:val="001809E5"/>
    <w:rsid w:val="002654EE"/>
    <w:rsid w:val="0027359F"/>
    <w:rsid w:val="002E7662"/>
    <w:rsid w:val="003B0E8D"/>
    <w:rsid w:val="003C286A"/>
    <w:rsid w:val="00401A4A"/>
    <w:rsid w:val="0044388E"/>
    <w:rsid w:val="00471016"/>
    <w:rsid w:val="005371E8"/>
    <w:rsid w:val="00595EA3"/>
    <w:rsid w:val="00614ABF"/>
    <w:rsid w:val="006163A9"/>
    <w:rsid w:val="006F73BB"/>
    <w:rsid w:val="00770D6E"/>
    <w:rsid w:val="008048C7"/>
    <w:rsid w:val="00871F4F"/>
    <w:rsid w:val="00885087"/>
    <w:rsid w:val="009240C8"/>
    <w:rsid w:val="009932E0"/>
    <w:rsid w:val="009C7628"/>
    <w:rsid w:val="009D5FB1"/>
    <w:rsid w:val="00A25896"/>
    <w:rsid w:val="00A678A3"/>
    <w:rsid w:val="00A71A04"/>
    <w:rsid w:val="00B76E89"/>
    <w:rsid w:val="00C4776C"/>
    <w:rsid w:val="00C514FB"/>
    <w:rsid w:val="00C96DD0"/>
    <w:rsid w:val="00CF3F72"/>
    <w:rsid w:val="00D01988"/>
    <w:rsid w:val="00D40CB7"/>
    <w:rsid w:val="00D502A0"/>
    <w:rsid w:val="00DB3FA5"/>
    <w:rsid w:val="00DD4B42"/>
    <w:rsid w:val="00DE7F1C"/>
    <w:rsid w:val="00ED62F1"/>
    <w:rsid w:val="00F360AF"/>
    <w:rsid w:val="00F504A1"/>
    <w:rsid w:val="00F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3FA5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DB3FA5"/>
    <w:rPr>
      <w:rFonts w:cs="Times New Roman"/>
      <w:color w:val="0563C1"/>
      <w:u w:val="single"/>
    </w:rPr>
  </w:style>
  <w:style w:type="paragraph" w:styleId="a7">
    <w:name w:val="Title"/>
    <w:basedOn w:val="a"/>
    <w:link w:val="a8"/>
    <w:qFormat/>
    <w:locked/>
    <w:rsid w:val="00DE7F1C"/>
    <w:pPr>
      <w:jc w:val="center"/>
    </w:pPr>
  </w:style>
  <w:style w:type="character" w:customStyle="1" w:styleId="a8">
    <w:name w:val="Название Знак"/>
    <w:basedOn w:val="a0"/>
    <w:link w:val="a7"/>
    <w:rsid w:val="00DE7F1C"/>
    <w:rPr>
      <w:rFonts w:ascii="Times New Roman" w:eastAsia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1F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F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user</cp:lastModifiedBy>
  <cp:revision>10</cp:revision>
  <cp:lastPrinted>2021-06-02T03:59:00Z</cp:lastPrinted>
  <dcterms:created xsi:type="dcterms:W3CDTF">2021-03-29T09:32:00Z</dcterms:created>
  <dcterms:modified xsi:type="dcterms:W3CDTF">2021-06-02T04:00:00Z</dcterms:modified>
</cp:coreProperties>
</file>